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CDB" w:rsidRPr="00231CDB" w:rsidRDefault="00231CDB" w:rsidP="00231CDB">
      <w:pPr>
        <w:spacing w:after="160" w:line="240" w:lineRule="auto"/>
        <w:jc w:val="center"/>
        <w:rPr>
          <w:rFonts w:ascii="Times New Roman" w:eastAsia="Calibri" w:hAnsi="Times New Roman" w:cs="Times New Roman"/>
          <w:b/>
          <w:sz w:val="24"/>
          <w:szCs w:val="24"/>
        </w:rPr>
      </w:pPr>
      <w:r w:rsidRPr="00231CDB">
        <w:rPr>
          <w:rFonts w:ascii="Times New Roman" w:eastAsia="Calibri" w:hAnsi="Times New Roman" w:cs="Times New Roman"/>
          <w:b/>
          <w:sz w:val="24"/>
          <w:szCs w:val="24"/>
        </w:rPr>
        <w:t>Careers Education, Information, Advice and Guidance</w:t>
      </w:r>
    </w:p>
    <w:p w:rsidR="00231CDB" w:rsidRPr="00231CDB" w:rsidRDefault="00231CDB" w:rsidP="00231CDB">
      <w:pPr>
        <w:spacing w:after="160" w:line="240" w:lineRule="auto"/>
        <w:jc w:val="center"/>
        <w:rPr>
          <w:rFonts w:ascii="Times New Roman" w:eastAsia="Calibri" w:hAnsi="Times New Roman" w:cs="Times New Roman"/>
          <w:b/>
          <w:sz w:val="24"/>
          <w:szCs w:val="24"/>
        </w:rPr>
      </w:pPr>
      <w:r w:rsidRPr="00231CDB">
        <w:rPr>
          <w:rFonts w:ascii="Times New Roman" w:eastAsia="Calibri" w:hAnsi="Times New Roman" w:cs="Times New Roman"/>
          <w:b/>
          <w:sz w:val="24"/>
          <w:szCs w:val="24"/>
        </w:rPr>
        <w:t>CEIAG</w:t>
      </w:r>
    </w:p>
    <w:p w:rsidR="00231CDB" w:rsidRDefault="00231CDB" w:rsidP="00437CC8">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St Bede’s prides itself in preparing students for the next stage of their life, not only academically but in rela</w:t>
      </w:r>
      <w:r w:rsidR="00437CC8">
        <w:rPr>
          <w:rFonts w:ascii="Times New Roman" w:eastAsia="Calibri" w:hAnsi="Times New Roman" w:cs="Times New Roman"/>
          <w:sz w:val="24"/>
          <w:szCs w:val="24"/>
        </w:rPr>
        <w:t xml:space="preserve">tion to future career pathways. </w:t>
      </w:r>
      <w:r w:rsidR="00437CC8" w:rsidRPr="00437CC8">
        <w:rPr>
          <w:rFonts w:ascii="Times New Roman" w:eastAsia="Calibri" w:hAnsi="Times New Roman" w:cs="Times New Roman"/>
          <w:sz w:val="24"/>
          <w:szCs w:val="24"/>
        </w:rPr>
        <w:t xml:space="preserve">Where ‘career’ was once thought </w:t>
      </w:r>
      <w:r w:rsidR="00437CC8">
        <w:rPr>
          <w:rFonts w:ascii="Times New Roman" w:eastAsia="Calibri" w:hAnsi="Times New Roman" w:cs="Times New Roman"/>
          <w:sz w:val="24"/>
          <w:szCs w:val="24"/>
        </w:rPr>
        <w:t xml:space="preserve">of as a single commitment to a </w:t>
      </w:r>
      <w:r w:rsidR="00437CC8" w:rsidRPr="00437CC8">
        <w:rPr>
          <w:rFonts w:ascii="Times New Roman" w:eastAsia="Calibri" w:hAnsi="Times New Roman" w:cs="Times New Roman"/>
          <w:sz w:val="24"/>
          <w:szCs w:val="24"/>
        </w:rPr>
        <w:t>lifelong occupational pursuit, it is now thought of as a lifelong journey whereby individuals participate in di</w:t>
      </w:r>
      <w:r w:rsidR="00437CC8">
        <w:rPr>
          <w:rFonts w:ascii="Times New Roman" w:eastAsia="Calibri" w:hAnsi="Times New Roman" w:cs="Times New Roman"/>
          <w:sz w:val="24"/>
          <w:szCs w:val="24"/>
        </w:rPr>
        <w:t>ffering learning and work roles. At St Bede’s we hope to contribute to and prepare young people for that journey.</w:t>
      </w:r>
    </w:p>
    <w:p w:rsidR="00A41FC2" w:rsidRDefault="00A41FC2" w:rsidP="00A41FC2">
      <w:pPr>
        <w:spacing w:after="0"/>
        <w:jc w:val="both"/>
        <w:rPr>
          <w:rFonts w:ascii="Times New Roman" w:hAnsi="Times New Roman" w:cs="Times New Roman"/>
          <w:color w:val="000000" w:themeColor="text1"/>
          <w:sz w:val="24"/>
          <w:szCs w:val="24"/>
        </w:rPr>
      </w:pPr>
      <w:r w:rsidRPr="006B6DCD">
        <w:rPr>
          <w:rFonts w:ascii="Times New Roman" w:hAnsi="Times New Roman" w:cs="Times New Roman"/>
          <w:sz w:val="24"/>
          <w:szCs w:val="24"/>
        </w:rPr>
        <w:t xml:space="preserve">The </w:t>
      </w:r>
      <w:r>
        <w:rPr>
          <w:rFonts w:ascii="Times New Roman" w:hAnsi="Times New Roman" w:cs="Times New Roman"/>
          <w:sz w:val="24"/>
          <w:szCs w:val="24"/>
        </w:rPr>
        <w:t>Progression Manager, Anne Jukes</w:t>
      </w:r>
      <w:r w:rsidRPr="006B6DCD">
        <w:rPr>
          <w:rFonts w:ascii="Times New Roman" w:hAnsi="Times New Roman" w:cs="Times New Roman"/>
          <w:sz w:val="24"/>
          <w:szCs w:val="24"/>
        </w:rPr>
        <w:t xml:space="preserve"> will manage the careers education programme and is responsible to the Assistant head teacher</w:t>
      </w:r>
      <w:r>
        <w:rPr>
          <w:rFonts w:ascii="Times New Roman" w:hAnsi="Times New Roman" w:cs="Times New Roman"/>
          <w:sz w:val="24"/>
          <w:szCs w:val="24"/>
        </w:rPr>
        <w:t xml:space="preserve"> &amp; Director of 6</w:t>
      </w:r>
      <w:r w:rsidRPr="006E5B63">
        <w:rPr>
          <w:rFonts w:ascii="Times New Roman" w:hAnsi="Times New Roman" w:cs="Times New Roman"/>
          <w:sz w:val="24"/>
          <w:szCs w:val="24"/>
          <w:vertAlign w:val="superscript"/>
        </w:rPr>
        <w:t>th</w:t>
      </w:r>
      <w:r>
        <w:rPr>
          <w:rFonts w:ascii="Times New Roman" w:hAnsi="Times New Roman" w:cs="Times New Roman"/>
          <w:sz w:val="24"/>
          <w:szCs w:val="24"/>
        </w:rPr>
        <w:t xml:space="preserve"> Form</w:t>
      </w:r>
      <w:r>
        <w:rPr>
          <w:rFonts w:ascii="Times New Roman" w:hAnsi="Times New Roman" w:cs="Times New Roman"/>
          <w:color w:val="5B9BD5" w:themeColor="accent1"/>
          <w:sz w:val="24"/>
          <w:szCs w:val="24"/>
        </w:rPr>
        <w:t xml:space="preserve">, </w:t>
      </w:r>
      <w:r w:rsidRPr="006E5B63">
        <w:rPr>
          <w:rFonts w:ascii="Times New Roman" w:hAnsi="Times New Roman" w:cs="Times New Roman"/>
          <w:color w:val="000000" w:themeColor="text1"/>
          <w:sz w:val="24"/>
          <w:szCs w:val="24"/>
        </w:rPr>
        <w:t>Mrs E Graham</w:t>
      </w:r>
      <w:r>
        <w:rPr>
          <w:rFonts w:ascii="Times New Roman" w:hAnsi="Times New Roman" w:cs="Times New Roman"/>
          <w:color w:val="000000" w:themeColor="text1"/>
          <w:sz w:val="24"/>
          <w:szCs w:val="24"/>
        </w:rPr>
        <w:t xml:space="preserve">. </w:t>
      </w:r>
    </w:p>
    <w:p w:rsidR="00A41FC2" w:rsidRPr="006B6DCD" w:rsidRDefault="00A41FC2" w:rsidP="00A41FC2">
      <w:pPr>
        <w:spacing w:after="0"/>
        <w:jc w:val="both"/>
        <w:rPr>
          <w:rFonts w:ascii="Times New Roman" w:hAnsi="Times New Roman" w:cs="Times New Roman"/>
          <w:sz w:val="24"/>
          <w:szCs w:val="24"/>
        </w:rPr>
      </w:pPr>
      <w:r w:rsidRPr="00584AA8">
        <w:rPr>
          <w:rFonts w:ascii="Times New Roman" w:hAnsi="Times New Roman" w:cs="Times New Roman"/>
          <w:sz w:val="24"/>
          <w:szCs w:val="24"/>
        </w:rPr>
        <w:t xml:space="preserve">CEIAG is supported by a link Governor: Mr D. Dixon. </w:t>
      </w:r>
      <w:r w:rsidRPr="006B6DCD">
        <w:rPr>
          <w:rFonts w:ascii="Times New Roman" w:hAnsi="Times New Roman" w:cs="Times New Roman"/>
          <w:sz w:val="24"/>
          <w:szCs w:val="24"/>
        </w:rPr>
        <w:t xml:space="preserve">Work experience is planned and implemented by the school </w:t>
      </w:r>
      <w:r>
        <w:rPr>
          <w:rFonts w:ascii="Times New Roman" w:hAnsi="Times New Roman" w:cs="Times New Roman"/>
          <w:sz w:val="24"/>
          <w:szCs w:val="24"/>
        </w:rPr>
        <w:t>which</w:t>
      </w:r>
      <w:r w:rsidRPr="006B6DCD">
        <w:rPr>
          <w:rFonts w:ascii="Times New Roman" w:hAnsi="Times New Roman" w:cs="Times New Roman"/>
          <w:sz w:val="24"/>
          <w:szCs w:val="24"/>
        </w:rPr>
        <w:t xml:space="preserve"> works closely with </w:t>
      </w:r>
      <w:r>
        <w:rPr>
          <w:rFonts w:ascii="Times New Roman" w:hAnsi="Times New Roman" w:cs="Times New Roman"/>
          <w:sz w:val="24"/>
          <w:szCs w:val="24"/>
        </w:rPr>
        <w:t>North Yorkshire Business Enterprise Partnership to source and monitor these placements.</w:t>
      </w:r>
      <w:r w:rsidRPr="006B6DCD">
        <w:rPr>
          <w:rFonts w:ascii="Times New Roman" w:hAnsi="Times New Roman" w:cs="Times New Roman"/>
          <w:sz w:val="24"/>
          <w:szCs w:val="24"/>
        </w:rPr>
        <w:t xml:space="preserve"> </w:t>
      </w:r>
    </w:p>
    <w:p w:rsidR="00A41FC2" w:rsidRPr="00437CC8" w:rsidRDefault="00A41FC2" w:rsidP="00437CC8">
      <w:pPr>
        <w:spacing w:after="160" w:line="240" w:lineRule="auto"/>
        <w:rPr>
          <w:rFonts w:ascii="Times New Roman" w:eastAsia="Calibri" w:hAnsi="Times New Roman" w:cs="Times New Roman"/>
          <w:sz w:val="24"/>
          <w:szCs w:val="24"/>
        </w:rPr>
      </w:pPr>
    </w:p>
    <w:p w:rsidR="00231CDB" w:rsidRPr="00231CDB" w:rsidRDefault="00231CDB" w:rsidP="00231CDB">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We have relevant Careers Education modules built into our PHSE programme from Year 7 through to 6th Form which draw upon many visiting speakers from local organisations</w:t>
      </w:r>
      <w:r w:rsidR="00437CC8">
        <w:rPr>
          <w:rFonts w:ascii="Times New Roman" w:eastAsia="Calibri" w:hAnsi="Times New Roman" w:cs="Times New Roman"/>
          <w:sz w:val="24"/>
          <w:szCs w:val="24"/>
        </w:rPr>
        <w:t>, FE Colleges and Universities.</w:t>
      </w:r>
    </w:p>
    <w:p w:rsidR="00231CDB" w:rsidRPr="00231CDB" w:rsidRDefault="00231CDB" w:rsidP="00231CDB">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Within our programme students:</w:t>
      </w:r>
    </w:p>
    <w:p w:rsidR="00231CDB" w:rsidRPr="00231CDB" w:rsidRDefault="00231CDB" w:rsidP="00231CDB">
      <w:pPr>
        <w:pStyle w:val="ListParagraph"/>
        <w:numPr>
          <w:ilvl w:val="0"/>
          <w:numId w:val="23"/>
        </w:num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Learn about the structures, systems and factors that guide, shape and influence people’s career prospects and career development</w:t>
      </w:r>
    </w:p>
    <w:p w:rsidR="00231CDB" w:rsidRPr="00231CDB" w:rsidRDefault="00231CDB" w:rsidP="00231CDB">
      <w:pPr>
        <w:pStyle w:val="ListParagraph"/>
        <w:numPr>
          <w:ilvl w:val="0"/>
          <w:numId w:val="23"/>
        </w:num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Explore how these could affect their future choices, why they need to consider them when making their own career decisions and plans, and how they can do so</w:t>
      </w:r>
    </w:p>
    <w:p w:rsidR="00231CDB" w:rsidRPr="00231CDB" w:rsidRDefault="00231CDB" w:rsidP="00231CDB">
      <w:pPr>
        <w:pStyle w:val="ListParagraph"/>
        <w:numPr>
          <w:ilvl w:val="0"/>
          <w:numId w:val="23"/>
        </w:num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Develop and practice the self-help skills they need to progress their own career plans and development, including the effective use of IAG (Information, Advice &amp; Guidance)</w:t>
      </w:r>
    </w:p>
    <w:p w:rsidR="00231CDB" w:rsidRPr="00231CDB" w:rsidRDefault="00231CDB" w:rsidP="00231CDB">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w:t>
      </w:r>
    </w:p>
    <w:p w:rsidR="00231CDB" w:rsidRPr="00231CDB" w:rsidRDefault="00437CC8" w:rsidP="00231CDB">
      <w:pPr>
        <w:spacing w:after="16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Careers I</w:t>
      </w:r>
      <w:r w:rsidR="00231CDB" w:rsidRPr="00231CDB">
        <w:rPr>
          <w:rFonts w:ascii="Times New Roman" w:eastAsia="Calibri" w:hAnsi="Times New Roman" w:cs="Times New Roman"/>
          <w:b/>
          <w:sz w:val="24"/>
          <w:szCs w:val="24"/>
        </w:rPr>
        <w:t>nformation</w:t>
      </w:r>
      <w:r w:rsidR="00231CDB" w:rsidRPr="00231CDB">
        <w:rPr>
          <w:rFonts w:ascii="Times New Roman" w:eastAsia="Calibri" w:hAnsi="Times New Roman" w:cs="Times New Roman"/>
          <w:sz w:val="24"/>
          <w:szCs w:val="24"/>
        </w:rPr>
        <w:t xml:space="preserve"> – students have access to accurate, up-to-date and objective information on opportunities, progression routes, choices, where to find help and advice and how to access it. We work in partnership with local colleges and employers to ensure students have access to the best opportunities in the career market. We also use relevant Labour Market Intelligence data to help students make informed choices.</w:t>
      </w:r>
    </w:p>
    <w:p w:rsidR="00231CDB" w:rsidRPr="00231CDB" w:rsidRDefault="00437CC8" w:rsidP="00231CDB">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Careers A</w:t>
      </w:r>
      <w:r w:rsidR="00231CDB" w:rsidRPr="00231CDB">
        <w:rPr>
          <w:rFonts w:ascii="Times New Roman" w:eastAsia="Calibri" w:hAnsi="Times New Roman" w:cs="Times New Roman"/>
          <w:b/>
          <w:sz w:val="24"/>
          <w:szCs w:val="24"/>
        </w:rPr>
        <w:t xml:space="preserve">dvice </w:t>
      </w:r>
      <w:r w:rsidR="00231CDB" w:rsidRPr="00231CDB">
        <w:rPr>
          <w:rFonts w:ascii="Times New Roman" w:eastAsia="Calibri" w:hAnsi="Times New Roman" w:cs="Times New Roman"/>
          <w:sz w:val="24"/>
          <w:szCs w:val="24"/>
        </w:rPr>
        <w:t>– We have a range of activities that help young people to gather, understand and interpret information and apply it to their own situation. For example, we have a Careers Carousel events for every year group from Y7 to 6th Form and a Careers Convention in Year 12 which allows students to discuss careers with industry ambassadors from a vast range of sectors, Colleges and Universities.</w:t>
      </w:r>
    </w:p>
    <w:p w:rsidR="00231CDB" w:rsidRPr="00231CDB" w:rsidRDefault="00437CC8" w:rsidP="00231CDB">
      <w:p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Careers G</w:t>
      </w:r>
      <w:r w:rsidR="00231CDB" w:rsidRPr="00231CDB">
        <w:rPr>
          <w:rFonts w:ascii="Times New Roman" w:eastAsia="Calibri" w:hAnsi="Times New Roman" w:cs="Times New Roman"/>
          <w:b/>
          <w:sz w:val="24"/>
          <w:szCs w:val="24"/>
        </w:rPr>
        <w:t>uidance</w:t>
      </w:r>
      <w:r w:rsidR="00231CDB" w:rsidRPr="00231CDB">
        <w:rPr>
          <w:rFonts w:ascii="Times New Roman" w:eastAsia="Calibri" w:hAnsi="Times New Roman" w:cs="Times New Roman"/>
          <w:sz w:val="24"/>
          <w:szCs w:val="24"/>
        </w:rPr>
        <w:t xml:space="preserve"> – we provide impartial guidance and specialist support to help young people understand themselves and their needs, confront barriers, resolve conflicts, develop new perspectives and make progress. All Year 11 students have a one-to-one Progression Interview with our Progression manager, Anne Jukes, to prepare them for post 16 choices. All other year groups can book appointments or drop-in during break or lunchtimes or free periods to access IAG.</w:t>
      </w:r>
    </w:p>
    <w:p w:rsidR="00231CDB" w:rsidRDefault="00231CDB" w:rsidP="00231CDB">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 xml:space="preserve">​The careers programme includes: careers education sessions, career guidance activities (e.g. group work and individual interviews), information and research activities using the school computer network and work related learning, work experience, and individual learning planning/portfolio activities. </w:t>
      </w:r>
    </w:p>
    <w:p w:rsidR="00231CDB" w:rsidRPr="00231CDB" w:rsidRDefault="00231CDB" w:rsidP="00231CDB">
      <w:pPr>
        <w:spacing w:after="160" w:line="240" w:lineRule="auto"/>
        <w:rPr>
          <w:rFonts w:ascii="Times New Roman" w:eastAsia="Calibri" w:hAnsi="Times New Roman" w:cs="Times New Roman"/>
          <w:sz w:val="24"/>
          <w:szCs w:val="24"/>
        </w:rPr>
      </w:pPr>
      <w:r w:rsidRPr="00231CDB">
        <w:rPr>
          <w:rFonts w:ascii="Times New Roman" w:eastAsia="Calibri" w:hAnsi="Times New Roman" w:cs="Times New Roman"/>
          <w:sz w:val="24"/>
          <w:szCs w:val="24"/>
        </w:rPr>
        <w:t>Careers lessons are part of the school’s personal development programme. Other focused events, e.g. a further/higher education fair are provided at different times of the year. Work experience preparation, debrief and evaluation take place in PSHE/careers lessons and other appropriate parts of the curriculum. Learners are involved in the planning of career learning. Their views are collected using student voice/surveys</w:t>
      </w:r>
      <w:r>
        <w:rPr>
          <w:rFonts w:ascii="Times New Roman" w:eastAsia="Calibri" w:hAnsi="Times New Roman" w:cs="Times New Roman"/>
          <w:sz w:val="24"/>
          <w:szCs w:val="24"/>
        </w:rPr>
        <w:t>.</w:t>
      </w:r>
    </w:p>
    <w:p w:rsidR="00B526CF" w:rsidRDefault="00B526CF" w:rsidP="00CB48D3">
      <w:pPr>
        <w:spacing w:after="160" w:line="240" w:lineRule="auto"/>
        <w:rPr>
          <w:rFonts w:ascii="Times New Roman" w:eastAsia="Calibri" w:hAnsi="Times New Roman" w:cs="Times New Roman"/>
          <w:b/>
          <w:sz w:val="24"/>
          <w:szCs w:val="24"/>
        </w:rPr>
      </w:pPr>
    </w:p>
    <w:p w:rsidR="00B526CF" w:rsidRDefault="00B526CF" w:rsidP="00CB48D3">
      <w:pPr>
        <w:spacing w:after="160" w:line="240" w:lineRule="auto"/>
        <w:rPr>
          <w:rFonts w:ascii="Times New Roman" w:eastAsia="Calibri" w:hAnsi="Times New Roman" w:cs="Times New Roman"/>
          <w:b/>
          <w:sz w:val="24"/>
          <w:szCs w:val="24"/>
        </w:rPr>
      </w:pPr>
    </w:p>
    <w:p w:rsidR="00231CDB" w:rsidRDefault="00231CDB" w:rsidP="00CB48D3">
      <w:pPr>
        <w:spacing w:after="16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Impact</w:t>
      </w:r>
      <w:r w:rsidR="00437CC8">
        <w:rPr>
          <w:rFonts w:ascii="Times New Roman" w:eastAsia="Calibri" w:hAnsi="Times New Roman" w:cs="Times New Roman"/>
          <w:b/>
          <w:sz w:val="24"/>
          <w:szCs w:val="24"/>
        </w:rPr>
        <w:t xml:space="preserve"> of CEIAG</w:t>
      </w:r>
    </w:p>
    <w:p w:rsidR="00437CC8" w:rsidRPr="00FE6981" w:rsidRDefault="00437CC8" w:rsidP="00437CC8">
      <w:pPr>
        <w:spacing w:after="160" w:line="240" w:lineRule="auto"/>
        <w:rPr>
          <w:rFonts w:ascii="Times New Roman" w:eastAsia="Calibri" w:hAnsi="Times New Roman" w:cs="Times New Roman"/>
          <w:sz w:val="24"/>
          <w:szCs w:val="24"/>
        </w:rPr>
      </w:pPr>
      <w:r w:rsidRPr="00FE6981">
        <w:rPr>
          <w:rFonts w:ascii="Times New Roman" w:eastAsia="Calibri" w:hAnsi="Times New Roman" w:cs="Times New Roman"/>
          <w:sz w:val="24"/>
          <w:szCs w:val="24"/>
        </w:rPr>
        <w:t>At St Bede’s we judge the impact of CEIAG through</w:t>
      </w:r>
    </w:p>
    <w:p w:rsidR="00FE6981" w:rsidRPr="00FE6981" w:rsidRDefault="005E341E" w:rsidP="00FE6981">
      <w:pPr>
        <w:pStyle w:val="ListParagraph"/>
        <w:numPr>
          <w:ilvl w:val="0"/>
          <w:numId w:val="24"/>
        </w:numPr>
        <w:spacing w:after="16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w:t>
      </w:r>
      <w:r w:rsidR="00FE6981" w:rsidRPr="00FE6981">
        <w:rPr>
          <w:rFonts w:ascii="Times New Roman" w:eastAsia="Calibri" w:hAnsi="Times New Roman" w:cs="Times New Roman"/>
          <w:sz w:val="24"/>
          <w:szCs w:val="24"/>
        </w:rPr>
        <w:t>xamining</w:t>
      </w:r>
      <w:r w:rsidR="00FE6981">
        <w:rPr>
          <w:rFonts w:ascii="Times New Roman" w:eastAsia="Calibri" w:hAnsi="Times New Roman" w:cs="Times New Roman"/>
          <w:sz w:val="24"/>
          <w:szCs w:val="24"/>
        </w:rPr>
        <w:t xml:space="preserve"> &amp; evaluating</w:t>
      </w:r>
      <w:r>
        <w:rPr>
          <w:rFonts w:ascii="Times New Roman" w:eastAsia="Calibri" w:hAnsi="Times New Roman" w:cs="Times New Roman"/>
          <w:sz w:val="24"/>
          <w:szCs w:val="24"/>
        </w:rPr>
        <w:t xml:space="preserve"> what we do,</w:t>
      </w:r>
    </w:p>
    <w:p w:rsidR="00FE6981" w:rsidRPr="00FE6981" w:rsidRDefault="00437CC8" w:rsidP="00FE6981">
      <w:pPr>
        <w:pStyle w:val="ListParagraph"/>
        <w:numPr>
          <w:ilvl w:val="0"/>
          <w:numId w:val="24"/>
        </w:numPr>
        <w:spacing w:after="160" w:line="240" w:lineRule="auto"/>
        <w:rPr>
          <w:rFonts w:ascii="Times New Roman" w:eastAsia="Calibri" w:hAnsi="Times New Roman" w:cs="Times New Roman"/>
          <w:sz w:val="24"/>
          <w:szCs w:val="24"/>
        </w:rPr>
      </w:pPr>
      <w:r w:rsidRPr="00FE6981">
        <w:rPr>
          <w:rFonts w:ascii="Times New Roman" w:eastAsia="Calibri" w:hAnsi="Times New Roman" w:cs="Times New Roman"/>
          <w:sz w:val="24"/>
          <w:szCs w:val="24"/>
        </w:rPr>
        <w:t>think</w:t>
      </w:r>
      <w:r w:rsidR="00FE6981" w:rsidRPr="00FE6981">
        <w:rPr>
          <w:rFonts w:ascii="Times New Roman" w:eastAsia="Calibri" w:hAnsi="Times New Roman" w:cs="Times New Roman"/>
          <w:sz w:val="24"/>
          <w:szCs w:val="24"/>
        </w:rPr>
        <w:t>ing</w:t>
      </w:r>
      <w:r w:rsidRPr="00FE6981">
        <w:rPr>
          <w:rFonts w:ascii="Times New Roman" w:eastAsia="Calibri" w:hAnsi="Times New Roman" w:cs="Times New Roman"/>
          <w:sz w:val="24"/>
          <w:szCs w:val="24"/>
        </w:rPr>
        <w:t xml:space="preserve"> about how we ca</w:t>
      </w:r>
      <w:r w:rsidR="005E341E">
        <w:rPr>
          <w:rFonts w:ascii="Times New Roman" w:eastAsia="Calibri" w:hAnsi="Times New Roman" w:cs="Times New Roman"/>
          <w:sz w:val="24"/>
          <w:szCs w:val="24"/>
        </w:rPr>
        <w:t>n improve it,</w:t>
      </w:r>
    </w:p>
    <w:p w:rsidR="00FE6981" w:rsidRPr="00FE6981" w:rsidRDefault="00FE6981" w:rsidP="00FE6981">
      <w:pPr>
        <w:pStyle w:val="ListParagraph"/>
        <w:numPr>
          <w:ilvl w:val="0"/>
          <w:numId w:val="24"/>
        </w:numPr>
        <w:spacing w:after="160" w:line="240" w:lineRule="auto"/>
        <w:rPr>
          <w:rFonts w:ascii="Times New Roman" w:eastAsia="Calibri" w:hAnsi="Times New Roman" w:cs="Times New Roman"/>
          <w:sz w:val="24"/>
          <w:szCs w:val="24"/>
        </w:rPr>
      </w:pPr>
      <w:r w:rsidRPr="00FE6981">
        <w:rPr>
          <w:rFonts w:ascii="Times New Roman" w:eastAsia="Calibri" w:hAnsi="Times New Roman" w:cs="Times New Roman"/>
          <w:sz w:val="24"/>
          <w:szCs w:val="24"/>
        </w:rPr>
        <w:t>deciding on</w:t>
      </w:r>
      <w:r>
        <w:rPr>
          <w:rFonts w:ascii="Times New Roman" w:eastAsia="Calibri" w:hAnsi="Times New Roman" w:cs="Times New Roman"/>
          <w:sz w:val="24"/>
          <w:szCs w:val="24"/>
        </w:rPr>
        <w:t xml:space="preserve"> whether it was worth doing again in that particular format (we pilot many activities before extending to full scale)</w:t>
      </w:r>
      <w:r w:rsidR="005E341E">
        <w:rPr>
          <w:rFonts w:ascii="Times New Roman" w:eastAsia="Calibri" w:hAnsi="Times New Roman" w:cs="Times New Roman"/>
          <w:sz w:val="24"/>
          <w:szCs w:val="24"/>
        </w:rPr>
        <w:t>,</w:t>
      </w:r>
    </w:p>
    <w:p w:rsidR="00437CC8" w:rsidRPr="00FE6981" w:rsidRDefault="00FE6981" w:rsidP="00CB48D3">
      <w:pPr>
        <w:pStyle w:val="ListParagraph"/>
        <w:numPr>
          <w:ilvl w:val="0"/>
          <w:numId w:val="24"/>
        </w:numPr>
        <w:spacing w:after="160" w:line="240" w:lineRule="auto"/>
        <w:rPr>
          <w:rFonts w:ascii="Times New Roman" w:eastAsia="Calibri" w:hAnsi="Times New Roman" w:cs="Times New Roman"/>
          <w:sz w:val="24"/>
          <w:szCs w:val="24"/>
        </w:rPr>
      </w:pPr>
      <w:r w:rsidRPr="00FE6981">
        <w:rPr>
          <w:rFonts w:ascii="Times New Roman" w:eastAsia="Calibri" w:hAnsi="Times New Roman" w:cs="Times New Roman"/>
          <w:sz w:val="24"/>
          <w:szCs w:val="24"/>
        </w:rPr>
        <w:t>providing summaries</w:t>
      </w:r>
      <w:r w:rsidR="00437CC8" w:rsidRPr="00FE6981">
        <w:rPr>
          <w:rFonts w:ascii="Times New Roman" w:eastAsia="Calibri" w:hAnsi="Times New Roman" w:cs="Times New Roman"/>
          <w:sz w:val="24"/>
          <w:szCs w:val="24"/>
        </w:rPr>
        <w:t xml:space="preserve"> to </w:t>
      </w:r>
      <w:r w:rsidRPr="00FE6981">
        <w:rPr>
          <w:rFonts w:ascii="Times New Roman" w:eastAsia="Calibri" w:hAnsi="Times New Roman" w:cs="Times New Roman"/>
          <w:sz w:val="24"/>
          <w:szCs w:val="24"/>
        </w:rPr>
        <w:t>disseminate understanding</w:t>
      </w:r>
      <w:r>
        <w:rPr>
          <w:rFonts w:ascii="Times New Roman" w:eastAsia="Calibri" w:hAnsi="Times New Roman" w:cs="Times New Roman"/>
          <w:sz w:val="24"/>
          <w:szCs w:val="24"/>
        </w:rPr>
        <w:t xml:space="preserve"> of what was done to stakeholders such as parents/students/staff/</w:t>
      </w:r>
      <w:r w:rsidR="005E341E">
        <w:rPr>
          <w:rFonts w:ascii="Times New Roman" w:eastAsia="Calibri" w:hAnsi="Times New Roman" w:cs="Times New Roman"/>
          <w:sz w:val="24"/>
          <w:szCs w:val="24"/>
        </w:rPr>
        <w:t>governing body/visiting organisations involved with careers events.</w:t>
      </w: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9F0AD1" w:rsidRDefault="009F0AD1" w:rsidP="00CB48D3">
      <w:pPr>
        <w:spacing w:after="160" w:line="240" w:lineRule="auto"/>
        <w:rPr>
          <w:rFonts w:ascii="Times New Roman" w:eastAsia="Calibri" w:hAnsi="Times New Roman" w:cs="Times New Roman"/>
          <w:b/>
          <w:sz w:val="24"/>
          <w:szCs w:val="24"/>
        </w:rPr>
      </w:pPr>
    </w:p>
    <w:p w:rsidR="00CB48D3" w:rsidRDefault="00231CDB" w:rsidP="00CB48D3">
      <w:pPr>
        <w:spacing w:after="16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Careers Work within PS</w:t>
      </w:r>
      <w:r w:rsidR="00FE6981">
        <w:rPr>
          <w:rFonts w:ascii="Times New Roman" w:eastAsia="Calibri" w:hAnsi="Times New Roman" w:cs="Times New Roman"/>
          <w:b/>
          <w:sz w:val="24"/>
          <w:szCs w:val="24"/>
        </w:rPr>
        <w:t>H</w:t>
      </w:r>
      <w:r w:rsidR="00CB48D3" w:rsidRPr="005C63B7">
        <w:rPr>
          <w:rFonts w:ascii="Times New Roman" w:eastAsia="Calibri" w:hAnsi="Times New Roman" w:cs="Times New Roman"/>
          <w:b/>
          <w:sz w:val="24"/>
          <w:szCs w:val="24"/>
        </w:rPr>
        <w:t>E</w:t>
      </w:r>
    </w:p>
    <w:p w:rsidR="00CB48D3" w:rsidRDefault="00CB48D3" w:rsidP="00CB48D3">
      <w:pPr>
        <w:spacing w:after="16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Each section of careers work is introduced in relation to preparing students for the future as below</w:t>
      </w:r>
    </w:p>
    <w:tbl>
      <w:tblPr>
        <w:tblStyle w:val="TableGrid"/>
        <w:tblW w:w="0" w:type="auto"/>
        <w:tblInd w:w="-5" w:type="dxa"/>
        <w:tblLook w:val="04A0" w:firstRow="1" w:lastRow="0" w:firstColumn="1" w:lastColumn="0" w:noHBand="0" w:noVBand="1"/>
      </w:tblPr>
      <w:tblGrid>
        <w:gridCol w:w="1887"/>
        <w:gridCol w:w="6581"/>
        <w:gridCol w:w="1988"/>
      </w:tblGrid>
      <w:tr w:rsidR="00CB48D3" w:rsidRPr="00A56A62" w:rsidTr="00231CDB">
        <w:tc>
          <w:tcPr>
            <w:tcW w:w="10456" w:type="dxa"/>
            <w:gridSpan w:val="3"/>
            <w:tcBorders>
              <w:bottom w:val="single" w:sz="4" w:space="0" w:color="auto"/>
            </w:tcBorders>
          </w:tcPr>
          <w:p w:rsidR="00CB48D3" w:rsidRPr="00187D1E" w:rsidRDefault="00CB48D3" w:rsidP="00D35DAE">
            <w:pPr>
              <w:spacing w:after="150"/>
              <w:jc w:val="center"/>
              <w:outlineLvl w:val="2"/>
              <w:rPr>
                <w:rFonts w:ascii="Comic Sans MS" w:eastAsia="Times New Roman" w:hAnsi="Comic Sans MS" w:cs="Arial"/>
                <w:b/>
                <w:bCs/>
                <w:sz w:val="24"/>
                <w:szCs w:val="24"/>
                <w:lang w:val="en" w:eastAsia="en-GB"/>
              </w:rPr>
            </w:pPr>
            <w:r w:rsidRPr="00187D1E">
              <w:rPr>
                <w:rFonts w:ascii="Comic Sans MS" w:eastAsia="Times New Roman" w:hAnsi="Comic Sans MS" w:cs="Arial"/>
                <w:b/>
                <w:bCs/>
                <w:sz w:val="24"/>
                <w:szCs w:val="24"/>
                <w:lang w:val="en" w:eastAsia="en-GB"/>
              </w:rPr>
              <w:t>CHECKLIST for your future</w:t>
            </w:r>
            <w:r w:rsidRPr="00187D1E">
              <w:rPr>
                <w:rFonts w:ascii="Comic Sans MS" w:hAnsi="Comic Sans MS" w:cs="Arial"/>
                <w:sz w:val="24"/>
                <w:szCs w:val="24"/>
                <w:lang w:val="en"/>
              </w:rPr>
              <w:t xml:space="preserve"> -The six capabilities for work</w:t>
            </w:r>
          </w:p>
        </w:tc>
      </w:tr>
      <w:tr w:rsidR="00CB48D3" w:rsidRPr="00A56A62" w:rsidTr="00231CDB">
        <w:tc>
          <w:tcPr>
            <w:tcW w:w="1887" w:type="dxa"/>
            <w:tcBorders>
              <w:top w:val="single" w:sz="4" w:space="0" w:color="auto"/>
            </w:tcBorders>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1.Self-aware</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Borders>
              <w:top w:val="single" w:sz="4" w:space="0" w:color="auto"/>
            </w:tcBorders>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2"/>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Take responsibility for yourself and others</w:t>
            </w:r>
          </w:p>
          <w:p w:rsidR="00CB48D3" w:rsidRPr="00A56A62" w:rsidRDefault="00CB48D3" w:rsidP="00CB48D3">
            <w:pPr>
              <w:pStyle w:val="ListParagraph"/>
              <w:numPr>
                <w:ilvl w:val="0"/>
                <w:numId w:val="2"/>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Exhibit self-control</w:t>
            </w:r>
          </w:p>
          <w:p w:rsidR="00CB48D3" w:rsidRPr="00A56A62" w:rsidRDefault="00CB48D3" w:rsidP="00CB48D3">
            <w:pPr>
              <w:pStyle w:val="ListParagraph"/>
              <w:numPr>
                <w:ilvl w:val="0"/>
                <w:numId w:val="2"/>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 xml:space="preserve">Be </w:t>
            </w:r>
            <w:r>
              <w:rPr>
                <w:rFonts w:ascii="Comic Sans MS" w:eastAsia="Times New Roman" w:hAnsi="Comic Sans MS" w:cs="Arial"/>
                <w:sz w:val="16"/>
                <w:szCs w:val="16"/>
                <w:lang w:val="en" w:eastAsia="en-GB"/>
              </w:rPr>
              <w:t xml:space="preserve">accountable for your </w:t>
            </w:r>
            <w:r w:rsidRPr="00A56A62">
              <w:rPr>
                <w:rFonts w:ascii="Comic Sans MS" w:eastAsia="Times New Roman" w:hAnsi="Comic Sans MS" w:cs="Arial"/>
                <w:sz w:val="16"/>
                <w:szCs w:val="16"/>
                <w:lang w:val="en" w:eastAsia="en-GB"/>
              </w:rPr>
              <w:t>actions</w:t>
            </w:r>
          </w:p>
          <w:p w:rsidR="00CB48D3" w:rsidRPr="00A56A62" w:rsidRDefault="00CB48D3" w:rsidP="00CB48D3">
            <w:pPr>
              <w:pStyle w:val="ListParagraph"/>
              <w:numPr>
                <w:ilvl w:val="0"/>
                <w:numId w:val="2"/>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Do not shift blame</w:t>
            </w:r>
          </w:p>
          <w:p w:rsidR="00CB48D3" w:rsidRPr="00FE6981" w:rsidRDefault="00CB48D3" w:rsidP="00FE6981">
            <w:pPr>
              <w:pStyle w:val="ListParagraph"/>
              <w:numPr>
                <w:ilvl w:val="0"/>
                <w:numId w:val="2"/>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Recognise your own strengths and weakness</w:t>
            </w:r>
          </w:p>
        </w:tc>
        <w:tc>
          <w:tcPr>
            <w:tcW w:w="1988" w:type="dxa"/>
            <w:tcBorders>
              <w:top w:val="single" w:sz="4" w:space="0" w:color="auto"/>
            </w:tcBorders>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inline distT="0" distB="0" distL="0" distR="0" wp14:anchorId="0BE2443F" wp14:editId="0260DD16">
                  <wp:extent cx="1086929" cy="1086929"/>
                  <wp:effectExtent l="0" t="0" r="0" b="0"/>
                  <wp:docPr id="12" name="Picture 12" descr="http://secularbuddhism.org/wp-content/uploads/2012/07/billy-roundhead-who-m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cularbuddhism.org/wp-content/uploads/2012/07/billy-roundhead-who-me-clipar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6601" cy="1096601"/>
                          </a:xfrm>
                          <a:prstGeom prst="rect">
                            <a:avLst/>
                          </a:prstGeom>
                          <a:noFill/>
                          <a:ln>
                            <a:noFill/>
                          </a:ln>
                        </pic:spPr>
                      </pic:pic>
                    </a:graphicData>
                  </a:graphic>
                </wp:inline>
              </w:drawing>
            </w:r>
          </w:p>
        </w:tc>
      </w:tr>
      <w:tr w:rsidR="00CB48D3" w:rsidRPr="00A56A62" w:rsidTr="00D35DAE">
        <w:tc>
          <w:tcPr>
            <w:tcW w:w="1887"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2.Receptive</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3"/>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willing to address weaknesses</w:t>
            </w:r>
          </w:p>
          <w:p w:rsidR="00CB48D3" w:rsidRPr="00A56A62" w:rsidRDefault="00CB48D3" w:rsidP="00CB48D3">
            <w:pPr>
              <w:pStyle w:val="ListParagraph"/>
              <w:numPr>
                <w:ilvl w:val="0"/>
                <w:numId w:val="3"/>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Take feedback and advice</w:t>
            </w:r>
          </w:p>
          <w:p w:rsidR="00CB48D3" w:rsidRPr="00A56A62" w:rsidRDefault="00CB48D3" w:rsidP="00CB48D3">
            <w:pPr>
              <w:pStyle w:val="ListParagraph"/>
              <w:numPr>
                <w:ilvl w:val="0"/>
                <w:numId w:val="3"/>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open to new ideas and working in different ways</w:t>
            </w:r>
          </w:p>
          <w:p w:rsidR="00CB48D3" w:rsidRPr="00FE6981" w:rsidRDefault="00CB48D3" w:rsidP="00FE6981">
            <w:pPr>
              <w:pStyle w:val="ListParagraph"/>
              <w:numPr>
                <w:ilvl w:val="0"/>
                <w:numId w:val="3"/>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open-minded, patient and flexible</w:t>
            </w:r>
          </w:p>
        </w:tc>
        <w:tc>
          <w:tcPr>
            <w:tcW w:w="1988"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inline distT="0" distB="0" distL="0" distR="0" wp14:anchorId="590E514F" wp14:editId="15522603">
                  <wp:extent cx="923027" cy="885849"/>
                  <wp:effectExtent l="0" t="0" r="0" b="0"/>
                  <wp:docPr id="13" name="Picture 13" descr="http://cdn.xl.thumbs.canstockphoto.com/canstock18329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xl.thumbs.canstockphoto.com/canstock183299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0355" cy="892882"/>
                          </a:xfrm>
                          <a:prstGeom prst="rect">
                            <a:avLst/>
                          </a:prstGeom>
                          <a:noFill/>
                          <a:ln>
                            <a:noFill/>
                          </a:ln>
                        </pic:spPr>
                      </pic:pic>
                    </a:graphicData>
                  </a:graphic>
                </wp:inline>
              </w:drawing>
            </w:r>
          </w:p>
        </w:tc>
      </w:tr>
      <w:tr w:rsidR="00CB48D3" w:rsidRPr="00A56A62" w:rsidTr="00D35DAE">
        <w:tc>
          <w:tcPr>
            <w:tcW w:w="1887"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3.Driven</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4"/>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Display a positive attitude</w:t>
            </w:r>
          </w:p>
          <w:p w:rsidR="00CB48D3" w:rsidRPr="00A56A62" w:rsidRDefault="00CB48D3" w:rsidP="00CB48D3">
            <w:pPr>
              <w:pStyle w:val="ListParagraph"/>
              <w:numPr>
                <w:ilvl w:val="0"/>
                <w:numId w:val="4"/>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Apply yourself consistently</w:t>
            </w:r>
          </w:p>
          <w:p w:rsidR="00CB48D3" w:rsidRPr="00A56A62" w:rsidRDefault="00CB48D3" w:rsidP="00CB48D3">
            <w:pPr>
              <w:pStyle w:val="ListParagraph"/>
              <w:numPr>
                <w:ilvl w:val="0"/>
                <w:numId w:val="4"/>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reliable, motivated, punctual, well-organised, hard-working</w:t>
            </w:r>
          </w:p>
          <w:p w:rsidR="00CB48D3" w:rsidRPr="00FE6981" w:rsidRDefault="00CB48D3" w:rsidP="00FE6981">
            <w:pPr>
              <w:pStyle w:val="ListParagraph"/>
              <w:numPr>
                <w:ilvl w:val="0"/>
                <w:numId w:val="4"/>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Go the extra mile</w:t>
            </w:r>
          </w:p>
        </w:tc>
        <w:tc>
          <w:tcPr>
            <w:tcW w:w="1988"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inline distT="0" distB="0" distL="0" distR="0" wp14:anchorId="0B88F133" wp14:editId="1F99D62B">
                  <wp:extent cx="1125516" cy="724619"/>
                  <wp:effectExtent l="0" t="0" r="0" b="0"/>
                  <wp:docPr id="14" name="Picture 14" descr="http://comps.canstockphoto.com/can-stock-photo_csp15196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mps.canstockphoto.com/can-stock-photo_csp151964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0027" cy="733961"/>
                          </a:xfrm>
                          <a:prstGeom prst="rect">
                            <a:avLst/>
                          </a:prstGeom>
                          <a:noFill/>
                          <a:ln>
                            <a:noFill/>
                          </a:ln>
                        </pic:spPr>
                      </pic:pic>
                    </a:graphicData>
                  </a:graphic>
                </wp:inline>
              </w:drawing>
            </w:r>
          </w:p>
        </w:tc>
      </w:tr>
      <w:tr w:rsidR="00CB48D3" w:rsidRPr="00A56A62" w:rsidTr="00D35DAE">
        <w:tc>
          <w:tcPr>
            <w:tcW w:w="1887"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4.Self-assured</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5"/>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Have good levels of self-esteem</w:t>
            </w:r>
          </w:p>
          <w:p w:rsidR="00CB48D3" w:rsidRPr="00A56A62" w:rsidRDefault="00CB48D3" w:rsidP="00CB48D3">
            <w:pPr>
              <w:pStyle w:val="ListParagraph"/>
              <w:numPr>
                <w:ilvl w:val="0"/>
                <w:numId w:val="5"/>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willing to ask questions and seek more information</w:t>
            </w:r>
          </w:p>
          <w:p w:rsidR="00CB48D3" w:rsidRPr="00A56A62" w:rsidRDefault="00CB48D3" w:rsidP="00CB48D3">
            <w:pPr>
              <w:pStyle w:val="ListParagraph"/>
              <w:numPr>
                <w:ilvl w:val="0"/>
                <w:numId w:val="5"/>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prepared to work alone without clear direction</w:t>
            </w:r>
          </w:p>
          <w:p w:rsidR="00CB48D3" w:rsidRPr="00A56A62" w:rsidRDefault="00CB48D3" w:rsidP="00CB48D3">
            <w:pPr>
              <w:pStyle w:val="ListParagraph"/>
              <w:numPr>
                <w:ilvl w:val="0"/>
                <w:numId w:val="5"/>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prepared to work effectively within teams</w:t>
            </w:r>
          </w:p>
          <w:p w:rsidR="00CB48D3" w:rsidRPr="00FE6981" w:rsidRDefault="00CB48D3" w:rsidP="00FE6981">
            <w:pPr>
              <w:pStyle w:val="ListParagraph"/>
              <w:numPr>
                <w:ilvl w:val="0"/>
                <w:numId w:val="5"/>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Display signs of self-esteem</w:t>
            </w:r>
          </w:p>
        </w:tc>
        <w:tc>
          <w:tcPr>
            <w:tcW w:w="1988"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inline distT="0" distB="0" distL="0" distR="0" wp14:anchorId="6BBA02A4" wp14:editId="5A04314E">
                  <wp:extent cx="1095555" cy="1095555"/>
                  <wp:effectExtent l="0" t="0" r="9525" b="9525"/>
                  <wp:docPr id="15" name="Picture 15" descr="https://laisogata.files.wordpress.com/2012/01/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aisogata.files.wordpress.com/2012/01/l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2910" cy="1102910"/>
                          </a:xfrm>
                          <a:prstGeom prst="rect">
                            <a:avLst/>
                          </a:prstGeom>
                          <a:noFill/>
                          <a:ln>
                            <a:noFill/>
                          </a:ln>
                        </pic:spPr>
                      </pic:pic>
                    </a:graphicData>
                  </a:graphic>
                </wp:inline>
              </w:drawing>
            </w:r>
          </w:p>
        </w:tc>
      </w:tr>
      <w:tr w:rsidR="00CB48D3" w:rsidRPr="00A56A62" w:rsidTr="00D35DAE">
        <w:trPr>
          <w:trHeight w:val="1769"/>
        </w:trPr>
        <w:tc>
          <w:tcPr>
            <w:tcW w:w="1887"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5.Resilient</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6"/>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Learn to cope with rejection and set-backs</w:t>
            </w:r>
          </w:p>
          <w:p w:rsidR="00CB48D3" w:rsidRPr="00A56A62" w:rsidRDefault="00CB48D3" w:rsidP="00CB48D3">
            <w:pPr>
              <w:pStyle w:val="ListParagraph"/>
              <w:numPr>
                <w:ilvl w:val="0"/>
                <w:numId w:val="6"/>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Learn from mistakes</w:t>
            </w:r>
          </w:p>
          <w:p w:rsidR="00CB48D3" w:rsidRPr="00A56A62" w:rsidRDefault="00CB48D3" w:rsidP="00CB48D3">
            <w:pPr>
              <w:pStyle w:val="ListParagraph"/>
              <w:numPr>
                <w:ilvl w:val="0"/>
                <w:numId w:val="6"/>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open to constructive criticism,</w:t>
            </w:r>
          </w:p>
          <w:p w:rsidR="00CB48D3" w:rsidRPr="00A56A62" w:rsidRDefault="00CB48D3" w:rsidP="00CB48D3">
            <w:pPr>
              <w:pStyle w:val="ListParagraph"/>
              <w:numPr>
                <w:ilvl w:val="0"/>
                <w:numId w:val="6"/>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determined to overcome obstacles</w:t>
            </w:r>
          </w:p>
          <w:p w:rsidR="00CB48D3" w:rsidRPr="00A56A62" w:rsidRDefault="00CB48D3" w:rsidP="00CB48D3">
            <w:pPr>
              <w:pStyle w:val="ListParagraph"/>
              <w:numPr>
                <w:ilvl w:val="0"/>
                <w:numId w:val="6"/>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Persevere and do not panic under pressure</w:t>
            </w:r>
          </w:p>
        </w:tc>
        <w:tc>
          <w:tcPr>
            <w:tcW w:w="1988"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anchor distT="0" distB="0" distL="114300" distR="114300" simplePos="0" relativeHeight="251659264" behindDoc="1" locked="0" layoutInCell="1" allowOverlap="1" wp14:anchorId="6DE4748B" wp14:editId="7057F852">
                  <wp:simplePos x="0" y="0"/>
                  <wp:positionH relativeFrom="column">
                    <wp:posOffset>8255</wp:posOffset>
                  </wp:positionH>
                  <wp:positionV relativeFrom="paragraph">
                    <wp:posOffset>146050</wp:posOffset>
                  </wp:positionV>
                  <wp:extent cx="947420" cy="896620"/>
                  <wp:effectExtent l="0" t="0" r="5080" b="0"/>
                  <wp:wrapTight wrapText="bothSides">
                    <wp:wrapPolygon edited="0">
                      <wp:start x="0" y="0"/>
                      <wp:lineTo x="0" y="21110"/>
                      <wp:lineTo x="21282" y="21110"/>
                      <wp:lineTo x="21282" y="0"/>
                      <wp:lineTo x="0" y="0"/>
                    </wp:wrapPolygon>
                  </wp:wrapTight>
                  <wp:docPr id="16" name="Picture 16" descr="http://photos.gograph.com/thumbs/CSP/CSP992/k1372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gograph.com/thumbs/CSP/CSP992/k137276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7420" cy="896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48D3" w:rsidRPr="00A56A62" w:rsidTr="00D35DAE">
        <w:tc>
          <w:tcPr>
            <w:tcW w:w="1887"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t>6.Informed</w:t>
            </w:r>
          </w:p>
          <w:p w:rsidR="00CB48D3" w:rsidRPr="00A56A62" w:rsidRDefault="00CB48D3" w:rsidP="00D35DAE">
            <w:pPr>
              <w:spacing w:after="150"/>
              <w:outlineLvl w:val="2"/>
              <w:rPr>
                <w:rFonts w:ascii="Comic Sans MS" w:eastAsia="Times New Roman" w:hAnsi="Comic Sans MS" w:cs="Arial"/>
                <w:b/>
                <w:bCs/>
                <w:sz w:val="16"/>
                <w:szCs w:val="16"/>
                <w:lang w:val="en" w:eastAsia="en-GB"/>
              </w:rPr>
            </w:pPr>
          </w:p>
        </w:tc>
        <w:tc>
          <w:tcPr>
            <w:tcW w:w="6581" w:type="dxa"/>
          </w:tcPr>
          <w:p w:rsidR="00FE6981" w:rsidRPr="00FE6981" w:rsidRDefault="00FE6981" w:rsidP="00FE6981">
            <w:pPr>
              <w:spacing w:after="150" w:line="240" w:lineRule="auto"/>
              <w:rPr>
                <w:rFonts w:ascii="Comic Sans MS" w:eastAsia="Times New Roman" w:hAnsi="Comic Sans MS" w:cs="Arial"/>
                <w:sz w:val="16"/>
                <w:szCs w:val="16"/>
                <w:lang w:val="en" w:eastAsia="en-GB"/>
              </w:rPr>
            </w:pPr>
          </w:p>
          <w:p w:rsidR="00CB48D3" w:rsidRPr="00A56A62" w:rsidRDefault="00CB48D3" w:rsidP="00CB48D3">
            <w:pPr>
              <w:pStyle w:val="ListParagraph"/>
              <w:numPr>
                <w:ilvl w:val="0"/>
                <w:numId w:val="7"/>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Have an understanding of the jobs market</w:t>
            </w:r>
          </w:p>
          <w:p w:rsidR="00CB48D3" w:rsidRPr="00A56A62" w:rsidRDefault="00CB48D3" w:rsidP="00CB48D3">
            <w:pPr>
              <w:pStyle w:val="ListParagraph"/>
              <w:numPr>
                <w:ilvl w:val="0"/>
                <w:numId w:val="7"/>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Display an ability to search for job vacancies and complete background research</w:t>
            </w:r>
          </w:p>
          <w:p w:rsidR="00CB48D3" w:rsidRPr="00A56A62" w:rsidRDefault="00CB48D3" w:rsidP="00CB48D3">
            <w:pPr>
              <w:pStyle w:val="ListParagraph"/>
              <w:numPr>
                <w:ilvl w:val="0"/>
                <w:numId w:val="7"/>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Understand office etiquette</w:t>
            </w:r>
          </w:p>
          <w:p w:rsidR="00CB48D3" w:rsidRPr="00A56A62" w:rsidRDefault="00CB48D3" w:rsidP="00CB48D3">
            <w:pPr>
              <w:pStyle w:val="ListParagraph"/>
              <w:numPr>
                <w:ilvl w:val="0"/>
                <w:numId w:val="7"/>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well-presented</w:t>
            </w:r>
          </w:p>
          <w:p w:rsidR="00CB48D3" w:rsidRPr="00A56A62" w:rsidRDefault="00CB48D3" w:rsidP="00CB48D3">
            <w:pPr>
              <w:pStyle w:val="ListParagraph"/>
              <w:numPr>
                <w:ilvl w:val="0"/>
                <w:numId w:val="7"/>
              </w:numPr>
              <w:spacing w:after="150" w:line="240" w:lineRule="auto"/>
              <w:rPr>
                <w:rFonts w:ascii="Comic Sans MS" w:eastAsia="Times New Roman" w:hAnsi="Comic Sans MS" w:cs="Arial"/>
                <w:sz w:val="16"/>
                <w:szCs w:val="16"/>
                <w:lang w:val="en" w:eastAsia="en-GB"/>
              </w:rPr>
            </w:pPr>
            <w:r w:rsidRPr="00A56A62">
              <w:rPr>
                <w:rFonts w:ascii="Comic Sans MS" w:eastAsia="Times New Roman" w:hAnsi="Comic Sans MS" w:cs="Arial"/>
                <w:sz w:val="16"/>
                <w:szCs w:val="16"/>
                <w:lang w:val="en" w:eastAsia="en-GB"/>
              </w:rPr>
              <w:t>Be effective in describing your achievements verbally and have a representative CV</w:t>
            </w:r>
          </w:p>
        </w:tc>
        <w:tc>
          <w:tcPr>
            <w:tcW w:w="1988" w:type="dxa"/>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noProof/>
                <w:sz w:val="16"/>
                <w:szCs w:val="16"/>
                <w:lang w:eastAsia="en-GB"/>
              </w:rPr>
              <w:drawing>
                <wp:anchor distT="0" distB="0" distL="114300" distR="114300" simplePos="0" relativeHeight="251660288" behindDoc="1" locked="0" layoutInCell="1" allowOverlap="1" wp14:anchorId="79DE5D7E" wp14:editId="62B5A6C7">
                  <wp:simplePos x="0" y="0"/>
                  <wp:positionH relativeFrom="column">
                    <wp:posOffset>170180</wp:posOffset>
                  </wp:positionH>
                  <wp:positionV relativeFrom="paragraph">
                    <wp:posOffset>112395</wp:posOffset>
                  </wp:positionV>
                  <wp:extent cx="953135" cy="995045"/>
                  <wp:effectExtent l="0" t="0" r="0" b="0"/>
                  <wp:wrapTight wrapText="bothSides">
                    <wp:wrapPolygon edited="0">
                      <wp:start x="21600" y="21600"/>
                      <wp:lineTo x="21600" y="510"/>
                      <wp:lineTo x="446" y="510"/>
                      <wp:lineTo x="446" y="21600"/>
                      <wp:lineTo x="21600" y="21600"/>
                    </wp:wrapPolygon>
                  </wp:wrapTight>
                  <wp:docPr id="18" name="Picture 18" descr="http://comps.canstockphoto.com/can-stock-photo_csp17348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mps.canstockphoto.com/can-stock-photo_csp17348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953135" cy="995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B48D3" w:rsidRPr="00A56A62" w:rsidTr="00D35DAE">
        <w:tc>
          <w:tcPr>
            <w:tcW w:w="10456" w:type="dxa"/>
            <w:gridSpan w:val="3"/>
          </w:tcPr>
          <w:p w:rsidR="00CB48D3" w:rsidRPr="00A56A62" w:rsidRDefault="00CB48D3" w:rsidP="00D35DAE">
            <w:pPr>
              <w:spacing w:after="150"/>
              <w:outlineLvl w:val="2"/>
              <w:rPr>
                <w:rFonts w:ascii="Comic Sans MS" w:eastAsia="Times New Roman" w:hAnsi="Comic Sans MS" w:cs="Arial"/>
                <w:b/>
                <w:bCs/>
                <w:sz w:val="16"/>
                <w:szCs w:val="16"/>
                <w:lang w:val="en" w:eastAsia="en-GB"/>
              </w:rPr>
            </w:pPr>
            <w:r w:rsidRPr="00A56A62">
              <w:rPr>
                <w:rFonts w:ascii="Comic Sans MS" w:eastAsia="Times New Roman" w:hAnsi="Comic Sans MS" w:cs="Arial"/>
                <w:b/>
                <w:bCs/>
                <w:sz w:val="16"/>
                <w:szCs w:val="16"/>
                <w:lang w:val="en" w:eastAsia="en-GB"/>
              </w:rPr>
              <w:lastRenderedPageBreak/>
              <w:t>Work-readiness</w:t>
            </w:r>
          </w:p>
          <w:p w:rsidR="00CB48D3" w:rsidRPr="00A56A62" w:rsidRDefault="00CB48D3" w:rsidP="00CB48D3">
            <w:pPr>
              <w:pStyle w:val="ListParagraph"/>
              <w:numPr>
                <w:ilvl w:val="0"/>
                <w:numId w:val="1"/>
              </w:numPr>
              <w:spacing w:after="160" w:line="259" w:lineRule="auto"/>
              <w:rPr>
                <w:rFonts w:ascii="Comic Sans MS" w:hAnsi="Comic Sans MS"/>
                <w:sz w:val="16"/>
                <w:szCs w:val="16"/>
              </w:rPr>
            </w:pPr>
            <w:r w:rsidRPr="00A56A62">
              <w:rPr>
                <w:rFonts w:ascii="Comic Sans MS" w:hAnsi="Comic Sans MS"/>
                <w:sz w:val="16"/>
                <w:szCs w:val="16"/>
              </w:rPr>
              <w:t>Make sure you are fully informed about the sectors you are interested in working in</w:t>
            </w:r>
          </w:p>
          <w:p w:rsidR="00CB48D3" w:rsidRPr="00A56A62" w:rsidRDefault="00CB48D3" w:rsidP="00CB48D3">
            <w:pPr>
              <w:pStyle w:val="ListParagraph"/>
              <w:numPr>
                <w:ilvl w:val="0"/>
                <w:numId w:val="1"/>
              </w:numPr>
              <w:spacing w:after="160" w:line="259" w:lineRule="auto"/>
              <w:rPr>
                <w:rFonts w:ascii="Comic Sans MS" w:hAnsi="Comic Sans MS"/>
                <w:sz w:val="16"/>
                <w:szCs w:val="16"/>
              </w:rPr>
            </w:pPr>
            <w:r w:rsidRPr="00A56A62">
              <w:rPr>
                <w:rFonts w:ascii="Comic Sans MS" w:eastAsia="Times New Roman" w:hAnsi="Comic Sans MS" w:cs="Times New Roman"/>
                <w:sz w:val="16"/>
                <w:szCs w:val="16"/>
                <w:lang w:eastAsia="en-GB"/>
              </w:rPr>
              <w:t>Familiarise yourself with the most up-to-date labour market information.</w:t>
            </w:r>
          </w:p>
          <w:p w:rsidR="00CB48D3" w:rsidRPr="00A56A62" w:rsidRDefault="00CB48D3" w:rsidP="00CB48D3">
            <w:pPr>
              <w:pStyle w:val="ListParagraph"/>
              <w:numPr>
                <w:ilvl w:val="0"/>
                <w:numId w:val="1"/>
              </w:numPr>
              <w:spacing w:after="160" w:line="259" w:lineRule="auto"/>
              <w:rPr>
                <w:rFonts w:ascii="Comic Sans MS" w:hAnsi="Comic Sans MS"/>
                <w:sz w:val="16"/>
                <w:szCs w:val="16"/>
              </w:rPr>
            </w:pPr>
            <w:r w:rsidRPr="00A56A62">
              <w:rPr>
                <w:rFonts w:ascii="Comic Sans MS" w:eastAsia="Times New Roman" w:hAnsi="Comic Sans MS" w:cs="Times New Roman"/>
                <w:sz w:val="16"/>
                <w:szCs w:val="16"/>
                <w:lang w:eastAsia="en-GB"/>
              </w:rPr>
              <w:t>Speak to a professional in the career area you want to be in –it may lead to work experience</w:t>
            </w:r>
          </w:p>
          <w:p w:rsidR="00CB48D3" w:rsidRPr="00A56A62" w:rsidRDefault="00CB48D3" w:rsidP="00CB48D3">
            <w:pPr>
              <w:pStyle w:val="ListParagraph"/>
              <w:numPr>
                <w:ilvl w:val="0"/>
                <w:numId w:val="1"/>
              </w:numPr>
              <w:spacing w:before="100" w:beforeAutospacing="1" w:after="100" w:afterAutospacing="1"/>
              <w:rPr>
                <w:rFonts w:ascii="Comic Sans MS" w:eastAsia="Times New Roman" w:hAnsi="Comic Sans MS" w:cs="Times New Roman"/>
                <w:sz w:val="16"/>
                <w:szCs w:val="16"/>
                <w:lang w:eastAsia="en-GB"/>
              </w:rPr>
            </w:pPr>
            <w:r w:rsidRPr="00A56A62">
              <w:rPr>
                <w:rFonts w:ascii="Comic Sans MS" w:eastAsia="Times New Roman" w:hAnsi="Comic Sans MS" w:cs="Times New Roman"/>
                <w:sz w:val="16"/>
                <w:szCs w:val="16"/>
                <w:lang w:eastAsia="en-GB"/>
              </w:rPr>
              <w:t>Talk to your family, friends and neighbours they may have contacts</w:t>
            </w:r>
          </w:p>
          <w:p w:rsidR="00CB48D3" w:rsidRDefault="00CB48D3" w:rsidP="00CB48D3">
            <w:pPr>
              <w:pStyle w:val="ListParagraph"/>
              <w:numPr>
                <w:ilvl w:val="0"/>
                <w:numId w:val="1"/>
              </w:numPr>
              <w:spacing w:before="100" w:beforeAutospacing="1" w:after="100" w:afterAutospacing="1"/>
              <w:rPr>
                <w:rFonts w:ascii="Comic Sans MS" w:eastAsia="Times New Roman" w:hAnsi="Comic Sans MS" w:cs="Times New Roman"/>
                <w:sz w:val="16"/>
                <w:szCs w:val="16"/>
                <w:lang w:eastAsia="en-GB"/>
              </w:rPr>
            </w:pPr>
            <w:r w:rsidRPr="00A56A62">
              <w:rPr>
                <w:rFonts w:ascii="Comic Sans MS" w:eastAsia="Times New Roman" w:hAnsi="Comic Sans MS" w:cs="Times New Roman"/>
                <w:sz w:val="16"/>
                <w:szCs w:val="16"/>
                <w:lang w:eastAsia="en-GB"/>
              </w:rPr>
              <w:t>Even if experience is not directly relevant to the career path you wish to pursue, it can provide an opportunity to develop transferable skills described above.</w:t>
            </w:r>
          </w:p>
          <w:p w:rsidR="00CB48D3" w:rsidRDefault="00CB48D3" w:rsidP="00CB48D3">
            <w:pPr>
              <w:pStyle w:val="ListParagraph"/>
              <w:spacing w:before="100" w:beforeAutospacing="1" w:after="100" w:afterAutospacing="1"/>
              <w:rPr>
                <w:rFonts w:ascii="Comic Sans MS" w:eastAsia="Times New Roman" w:hAnsi="Comic Sans MS" w:cs="Times New Roman"/>
                <w:sz w:val="16"/>
                <w:szCs w:val="16"/>
                <w:lang w:eastAsia="en-GB"/>
              </w:rPr>
            </w:pPr>
          </w:p>
          <w:p w:rsidR="00CB48D3" w:rsidRDefault="00CB48D3" w:rsidP="00CB48D3">
            <w:pPr>
              <w:pStyle w:val="ListParagraph"/>
              <w:spacing w:before="100" w:beforeAutospacing="1" w:after="100" w:afterAutospacing="1"/>
              <w:rPr>
                <w:rFonts w:ascii="Comic Sans MS" w:eastAsia="Times New Roman" w:hAnsi="Comic Sans MS" w:cs="Times New Roman"/>
                <w:sz w:val="16"/>
                <w:szCs w:val="16"/>
                <w:lang w:eastAsia="en-GB"/>
              </w:rPr>
            </w:pPr>
          </w:p>
          <w:p w:rsidR="00CB48D3" w:rsidRPr="00A56A62" w:rsidRDefault="00CB48D3" w:rsidP="00CB48D3">
            <w:pPr>
              <w:pStyle w:val="ListParagraph"/>
              <w:spacing w:before="100" w:beforeAutospacing="1" w:after="100" w:afterAutospacing="1"/>
              <w:rPr>
                <w:rFonts w:ascii="Comic Sans MS" w:eastAsia="Times New Roman" w:hAnsi="Comic Sans MS" w:cs="Times New Roman"/>
                <w:sz w:val="16"/>
                <w:szCs w:val="16"/>
                <w:lang w:eastAsia="en-GB"/>
              </w:rPr>
            </w:pPr>
          </w:p>
        </w:tc>
      </w:tr>
    </w:tbl>
    <w:tbl>
      <w:tblPr>
        <w:tblStyle w:val="TableGrid"/>
        <w:tblpPr w:leftFromText="180" w:rightFromText="180" w:vertAnchor="text" w:horzAnchor="margin" w:tblpY="241"/>
        <w:tblW w:w="0" w:type="auto"/>
        <w:tblLook w:val="04A0" w:firstRow="1" w:lastRow="0" w:firstColumn="1" w:lastColumn="0" w:noHBand="0" w:noVBand="1"/>
      </w:tblPr>
      <w:tblGrid>
        <w:gridCol w:w="710"/>
        <w:gridCol w:w="1260"/>
        <w:gridCol w:w="5020"/>
        <w:gridCol w:w="3466"/>
      </w:tblGrid>
      <w:tr w:rsidR="00231CDB" w:rsidRPr="00901C6B" w:rsidTr="00231CDB">
        <w:tc>
          <w:tcPr>
            <w:tcW w:w="10456" w:type="dxa"/>
            <w:gridSpan w:val="4"/>
          </w:tcPr>
          <w:p w:rsidR="00231CDB" w:rsidRPr="009F0AD1" w:rsidRDefault="009F0AD1" w:rsidP="009F0AD1">
            <w:pPr>
              <w:jc w:val="center"/>
              <w:rPr>
                <w:rFonts w:ascii="Comic Sans MS" w:hAnsi="Comic Sans MS"/>
                <w:b/>
                <w:sz w:val="28"/>
                <w:szCs w:val="28"/>
              </w:rPr>
            </w:pPr>
            <w:r w:rsidRPr="009F0AD1">
              <w:rPr>
                <w:rFonts w:ascii="Comic Sans MS" w:hAnsi="Comic Sans MS"/>
                <w:b/>
                <w:sz w:val="28"/>
                <w:szCs w:val="28"/>
              </w:rPr>
              <w:t>Years</w:t>
            </w:r>
            <w:r>
              <w:rPr>
                <w:rFonts w:ascii="Comic Sans MS" w:hAnsi="Comic Sans MS"/>
                <w:b/>
                <w:sz w:val="28"/>
                <w:szCs w:val="28"/>
              </w:rPr>
              <w:t xml:space="preserve"> </w:t>
            </w:r>
            <w:r w:rsidRPr="009F0AD1">
              <w:rPr>
                <w:rFonts w:ascii="Comic Sans MS" w:hAnsi="Comic Sans MS"/>
                <w:b/>
                <w:sz w:val="28"/>
                <w:szCs w:val="28"/>
              </w:rPr>
              <w:t xml:space="preserve">7- 11 </w:t>
            </w:r>
            <w:r w:rsidR="00231CDB" w:rsidRPr="009F0AD1">
              <w:rPr>
                <w:rFonts w:ascii="Comic Sans MS" w:hAnsi="Comic Sans MS"/>
                <w:b/>
                <w:sz w:val="28"/>
                <w:szCs w:val="28"/>
              </w:rPr>
              <w:t>Careers Programme</w:t>
            </w:r>
          </w:p>
        </w:tc>
      </w:tr>
      <w:tr w:rsidR="00CB48D3" w:rsidRPr="00901C6B" w:rsidTr="00D35DAE">
        <w:tc>
          <w:tcPr>
            <w:tcW w:w="710" w:type="dxa"/>
          </w:tcPr>
          <w:p w:rsidR="00CB48D3" w:rsidRPr="00901C6B" w:rsidRDefault="00CB48D3" w:rsidP="00D35DAE">
            <w:pPr>
              <w:rPr>
                <w:rFonts w:ascii="Comic Sans MS" w:hAnsi="Comic Sans MS"/>
                <w:b/>
                <w:sz w:val="16"/>
                <w:szCs w:val="16"/>
              </w:rPr>
            </w:pPr>
            <w:r w:rsidRPr="00901C6B">
              <w:rPr>
                <w:rFonts w:ascii="Comic Sans MS" w:hAnsi="Comic Sans MS"/>
                <w:b/>
                <w:sz w:val="16"/>
                <w:szCs w:val="16"/>
              </w:rPr>
              <w:t>Year Group</w:t>
            </w:r>
          </w:p>
        </w:tc>
        <w:tc>
          <w:tcPr>
            <w:tcW w:w="1260" w:type="dxa"/>
          </w:tcPr>
          <w:p w:rsidR="00CB48D3" w:rsidRPr="00901C6B" w:rsidRDefault="00CB48D3" w:rsidP="00D35DAE">
            <w:pPr>
              <w:rPr>
                <w:rFonts w:ascii="Comic Sans MS" w:hAnsi="Comic Sans MS"/>
                <w:b/>
                <w:sz w:val="16"/>
                <w:szCs w:val="16"/>
              </w:rPr>
            </w:pPr>
            <w:r w:rsidRPr="00901C6B">
              <w:rPr>
                <w:rFonts w:ascii="Comic Sans MS" w:hAnsi="Comic Sans MS"/>
                <w:b/>
                <w:sz w:val="16"/>
                <w:szCs w:val="16"/>
              </w:rPr>
              <w:t xml:space="preserve"> Term</w:t>
            </w:r>
          </w:p>
        </w:tc>
        <w:tc>
          <w:tcPr>
            <w:tcW w:w="5020" w:type="dxa"/>
          </w:tcPr>
          <w:p w:rsidR="00CB48D3" w:rsidRPr="00901C6B" w:rsidRDefault="00CB48D3" w:rsidP="00D35DAE">
            <w:pPr>
              <w:rPr>
                <w:rFonts w:ascii="Comic Sans MS" w:hAnsi="Comic Sans MS"/>
                <w:b/>
                <w:sz w:val="16"/>
                <w:szCs w:val="16"/>
              </w:rPr>
            </w:pPr>
            <w:r w:rsidRPr="00901C6B">
              <w:rPr>
                <w:rFonts w:ascii="Comic Sans MS" w:hAnsi="Comic Sans MS"/>
                <w:b/>
                <w:sz w:val="16"/>
                <w:szCs w:val="16"/>
              </w:rPr>
              <w:t>Areas Covered within</w:t>
            </w:r>
            <w:r w:rsidR="00231CDB">
              <w:rPr>
                <w:rFonts w:ascii="Comic Sans MS" w:hAnsi="Comic Sans MS"/>
                <w:b/>
                <w:sz w:val="16"/>
                <w:szCs w:val="16"/>
              </w:rPr>
              <w:t xml:space="preserve"> PSHE-</w:t>
            </w:r>
            <w:r w:rsidRPr="00901C6B">
              <w:rPr>
                <w:rFonts w:ascii="Comic Sans MS" w:hAnsi="Comic Sans MS"/>
                <w:b/>
                <w:sz w:val="16"/>
                <w:szCs w:val="16"/>
              </w:rPr>
              <w:t xml:space="preserve"> STEPS Programme</w:t>
            </w:r>
          </w:p>
        </w:tc>
        <w:tc>
          <w:tcPr>
            <w:tcW w:w="3466" w:type="dxa"/>
          </w:tcPr>
          <w:p w:rsidR="00CB48D3" w:rsidRPr="00901C6B" w:rsidRDefault="00CB48D3" w:rsidP="00D35DAE">
            <w:pPr>
              <w:rPr>
                <w:rFonts w:ascii="Comic Sans MS" w:hAnsi="Comic Sans MS"/>
                <w:b/>
                <w:sz w:val="16"/>
                <w:szCs w:val="16"/>
              </w:rPr>
            </w:pPr>
            <w:r w:rsidRPr="00901C6B">
              <w:rPr>
                <w:rFonts w:ascii="Comic Sans MS" w:hAnsi="Comic Sans MS"/>
                <w:b/>
                <w:sz w:val="16"/>
                <w:szCs w:val="16"/>
              </w:rPr>
              <w:t>Additional support</w:t>
            </w:r>
          </w:p>
        </w:tc>
      </w:tr>
      <w:tr w:rsidR="00CB48D3" w:rsidRPr="00901C6B" w:rsidTr="00D35DAE">
        <w:tc>
          <w:tcPr>
            <w:tcW w:w="710" w:type="dxa"/>
          </w:tcPr>
          <w:p w:rsidR="00CB48D3" w:rsidRPr="00901C6B" w:rsidRDefault="00CB48D3" w:rsidP="00D35DAE">
            <w:pPr>
              <w:rPr>
                <w:rFonts w:ascii="Comic Sans MS" w:hAnsi="Comic Sans MS"/>
                <w:sz w:val="16"/>
                <w:szCs w:val="16"/>
              </w:rPr>
            </w:pPr>
            <w:r w:rsidRPr="00901C6B">
              <w:rPr>
                <w:rFonts w:ascii="Comic Sans MS" w:hAnsi="Comic Sans MS"/>
                <w:sz w:val="16"/>
                <w:szCs w:val="16"/>
              </w:rPr>
              <w:t>7</w:t>
            </w:r>
          </w:p>
        </w:tc>
        <w:tc>
          <w:tcPr>
            <w:tcW w:w="1260" w:type="dxa"/>
          </w:tcPr>
          <w:p w:rsidR="00CB48D3" w:rsidRPr="00231CDB" w:rsidRDefault="00CB48D3" w:rsidP="00D35DAE">
            <w:pPr>
              <w:rPr>
                <w:rFonts w:ascii="Comic Sans MS" w:hAnsi="Comic Sans MS"/>
                <w:b/>
                <w:sz w:val="16"/>
                <w:szCs w:val="16"/>
              </w:rPr>
            </w:pPr>
            <w:r w:rsidRPr="00231CDB">
              <w:rPr>
                <w:rFonts w:ascii="Comic Sans MS" w:hAnsi="Comic Sans MS"/>
                <w:b/>
                <w:sz w:val="16"/>
                <w:szCs w:val="16"/>
              </w:rPr>
              <w:t>Term 2</w:t>
            </w:r>
          </w:p>
          <w:p w:rsidR="00CB48D3" w:rsidRPr="00901C6B" w:rsidRDefault="00CB48D3" w:rsidP="00D35DAE">
            <w:pPr>
              <w:rPr>
                <w:rFonts w:ascii="Comic Sans MS" w:hAnsi="Comic Sans MS"/>
                <w:sz w:val="16"/>
                <w:szCs w:val="16"/>
              </w:rPr>
            </w:pPr>
            <w:r w:rsidRPr="00901C6B">
              <w:rPr>
                <w:rFonts w:ascii="Comic Sans MS" w:hAnsi="Comic Sans MS"/>
                <w:sz w:val="16"/>
                <w:szCs w:val="16"/>
              </w:rPr>
              <w:t>February</w:t>
            </w:r>
          </w:p>
          <w:p w:rsidR="00CB48D3" w:rsidRPr="00901C6B" w:rsidRDefault="00CB48D3" w:rsidP="00D35DAE">
            <w:pPr>
              <w:rPr>
                <w:rFonts w:ascii="Comic Sans MS" w:hAnsi="Comic Sans MS"/>
                <w:sz w:val="16"/>
                <w:szCs w:val="16"/>
              </w:rPr>
            </w:pPr>
          </w:p>
        </w:tc>
        <w:tc>
          <w:tcPr>
            <w:tcW w:w="5020"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What influences me</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Roles that are successful</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Your own personal qualities</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Skills for life/life roles</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How to learn</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Describing yourself to others (skills/likes/dislikes/ambitions)</w:t>
            </w:r>
          </w:p>
          <w:p w:rsidR="00CB48D3" w:rsidRPr="00901C6B"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What is work? /Changes in the World of Work</w:t>
            </w:r>
          </w:p>
          <w:p w:rsidR="00CB48D3" w:rsidRDefault="00CB48D3" w:rsidP="00CB48D3">
            <w:pPr>
              <w:pStyle w:val="ListParagraph"/>
              <w:numPr>
                <w:ilvl w:val="0"/>
                <w:numId w:val="8"/>
              </w:numPr>
              <w:spacing w:after="0" w:line="240" w:lineRule="auto"/>
              <w:rPr>
                <w:rFonts w:ascii="Comic Sans MS" w:hAnsi="Comic Sans MS"/>
                <w:sz w:val="16"/>
                <w:szCs w:val="16"/>
              </w:rPr>
            </w:pPr>
            <w:r w:rsidRPr="00901C6B">
              <w:rPr>
                <w:rFonts w:ascii="Comic Sans MS" w:hAnsi="Comic Sans MS"/>
                <w:sz w:val="16"/>
                <w:szCs w:val="16"/>
              </w:rPr>
              <w:t>Setting personal targets</w:t>
            </w:r>
          </w:p>
          <w:p w:rsidR="00FE6981" w:rsidRPr="00FE6981" w:rsidRDefault="00FE6981" w:rsidP="00FE6981">
            <w:pPr>
              <w:spacing w:after="0" w:line="240" w:lineRule="auto"/>
              <w:ind w:left="360"/>
              <w:rPr>
                <w:rFonts w:ascii="Comic Sans MS" w:hAnsi="Comic Sans MS"/>
                <w:sz w:val="16"/>
                <w:szCs w:val="16"/>
              </w:rPr>
            </w:pPr>
          </w:p>
        </w:tc>
        <w:tc>
          <w:tcPr>
            <w:tcW w:w="3466" w:type="dxa"/>
          </w:tcPr>
          <w:p w:rsidR="005E341E" w:rsidRPr="005E341E" w:rsidRDefault="005E341E" w:rsidP="005E341E">
            <w:pPr>
              <w:spacing w:after="0" w:line="240" w:lineRule="auto"/>
              <w:rPr>
                <w:rFonts w:ascii="Comic Sans MS" w:hAnsi="Comic Sans MS"/>
                <w:sz w:val="16"/>
                <w:szCs w:val="16"/>
              </w:rPr>
            </w:pPr>
          </w:p>
          <w:p w:rsidR="005E341E" w:rsidRDefault="00CB48D3" w:rsidP="005E341E">
            <w:pPr>
              <w:pStyle w:val="ListParagraph"/>
              <w:numPr>
                <w:ilvl w:val="0"/>
                <w:numId w:val="8"/>
              </w:numPr>
              <w:spacing w:after="0" w:line="240" w:lineRule="auto"/>
              <w:ind w:left="360"/>
              <w:rPr>
                <w:rFonts w:ascii="Comic Sans MS" w:hAnsi="Comic Sans MS"/>
                <w:sz w:val="16"/>
                <w:szCs w:val="16"/>
              </w:rPr>
            </w:pPr>
            <w:r w:rsidRPr="00901C6B">
              <w:rPr>
                <w:rFonts w:ascii="Comic Sans MS" w:hAnsi="Comic Sans MS"/>
                <w:sz w:val="16"/>
                <w:szCs w:val="16"/>
              </w:rPr>
              <w:t xml:space="preserve">INSPIRED IN4 Briefing- </w:t>
            </w:r>
            <w:r w:rsidRPr="00901C6B">
              <w:rPr>
                <w:rFonts w:ascii="Comic Sans MS" w:hAnsi="Comic Sans MS"/>
                <w:i/>
                <w:sz w:val="16"/>
                <w:szCs w:val="16"/>
              </w:rPr>
              <w:t>Oh the places you’ll go</w:t>
            </w:r>
            <w:r w:rsidRPr="00901C6B">
              <w:rPr>
                <w:rFonts w:ascii="Comic Sans MS" w:hAnsi="Comic Sans MS"/>
                <w:sz w:val="16"/>
                <w:szCs w:val="16"/>
              </w:rPr>
              <w:t xml:space="preserve"> </w:t>
            </w:r>
          </w:p>
          <w:p w:rsidR="00CB48D3" w:rsidRPr="005E341E" w:rsidRDefault="00CB48D3" w:rsidP="005E341E">
            <w:pPr>
              <w:pStyle w:val="ListParagraph"/>
              <w:numPr>
                <w:ilvl w:val="0"/>
                <w:numId w:val="8"/>
              </w:numPr>
              <w:spacing w:after="0" w:line="240" w:lineRule="auto"/>
              <w:ind w:left="360"/>
              <w:rPr>
                <w:rFonts w:ascii="Comic Sans MS" w:hAnsi="Comic Sans MS"/>
                <w:sz w:val="16"/>
                <w:szCs w:val="16"/>
              </w:rPr>
            </w:pPr>
            <w:r w:rsidRPr="005E341E">
              <w:rPr>
                <w:rFonts w:ascii="Comic Sans MS" w:hAnsi="Comic Sans MS"/>
                <w:sz w:val="16"/>
                <w:szCs w:val="16"/>
              </w:rPr>
              <w:t>The skills Gap presentation in preparation for Sector Skills Day</w:t>
            </w:r>
          </w:p>
          <w:p w:rsidR="00CB48D3" w:rsidRPr="00901C6B" w:rsidRDefault="00CB48D3" w:rsidP="00D35DAE">
            <w:pPr>
              <w:pStyle w:val="ListParagraph"/>
              <w:rPr>
                <w:rFonts w:ascii="Comic Sans MS" w:hAnsi="Comic Sans MS"/>
                <w:sz w:val="16"/>
                <w:szCs w:val="16"/>
              </w:rPr>
            </w:pPr>
          </w:p>
          <w:p w:rsidR="00CB48D3" w:rsidRPr="00901C6B" w:rsidRDefault="00CB48D3" w:rsidP="00D35DAE">
            <w:pPr>
              <w:pStyle w:val="ListParagraph"/>
              <w:ind w:left="0"/>
              <w:jc w:val="both"/>
              <w:rPr>
                <w:rFonts w:ascii="Comic Sans MS" w:hAnsi="Comic Sans MS"/>
                <w:b/>
                <w:sz w:val="16"/>
                <w:szCs w:val="16"/>
              </w:rPr>
            </w:pPr>
            <w:r w:rsidRPr="00901C6B">
              <w:rPr>
                <w:rFonts w:ascii="Comic Sans MS" w:hAnsi="Comic Sans MS"/>
                <w:sz w:val="16"/>
                <w:szCs w:val="16"/>
              </w:rPr>
              <w:t xml:space="preserve"> </w:t>
            </w:r>
            <w:r w:rsidRPr="00901C6B">
              <w:rPr>
                <w:rFonts w:ascii="Comic Sans MS" w:hAnsi="Comic Sans MS"/>
                <w:b/>
                <w:sz w:val="16"/>
                <w:szCs w:val="16"/>
              </w:rPr>
              <w:t>EVIDENCE of IMPACT</w:t>
            </w:r>
          </w:p>
          <w:p w:rsidR="00CB48D3" w:rsidRPr="00901C6B"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&amp; Student Evaluation</w:t>
            </w:r>
          </w:p>
          <w:p w:rsidR="00CB48D3" w:rsidRPr="00901C6B"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analysis/training need record</w:t>
            </w:r>
          </w:p>
        </w:tc>
      </w:tr>
      <w:tr w:rsidR="00CB48D3" w:rsidRPr="00901C6B" w:rsidTr="00D35DAE">
        <w:trPr>
          <w:trHeight w:val="2340"/>
        </w:trPr>
        <w:tc>
          <w:tcPr>
            <w:tcW w:w="710" w:type="dxa"/>
          </w:tcPr>
          <w:p w:rsidR="00CB48D3" w:rsidRPr="00901C6B" w:rsidRDefault="00CB48D3" w:rsidP="00D35DAE">
            <w:pPr>
              <w:rPr>
                <w:rFonts w:ascii="Comic Sans MS" w:hAnsi="Comic Sans MS"/>
                <w:sz w:val="16"/>
                <w:szCs w:val="16"/>
              </w:rPr>
            </w:pPr>
            <w:r w:rsidRPr="00901C6B">
              <w:rPr>
                <w:rFonts w:ascii="Comic Sans MS" w:hAnsi="Comic Sans MS"/>
                <w:sz w:val="16"/>
                <w:szCs w:val="16"/>
              </w:rPr>
              <w:t>8</w:t>
            </w:r>
          </w:p>
        </w:tc>
        <w:tc>
          <w:tcPr>
            <w:tcW w:w="1260" w:type="dxa"/>
          </w:tcPr>
          <w:p w:rsidR="00CB48D3" w:rsidRPr="00901C6B" w:rsidRDefault="00CB48D3" w:rsidP="00D35DAE">
            <w:pPr>
              <w:rPr>
                <w:rFonts w:ascii="Comic Sans MS" w:hAnsi="Comic Sans MS"/>
                <w:sz w:val="16"/>
                <w:szCs w:val="16"/>
              </w:rPr>
            </w:pPr>
            <w:r w:rsidRPr="00231CDB">
              <w:rPr>
                <w:rFonts w:ascii="Comic Sans MS" w:hAnsi="Comic Sans MS"/>
                <w:b/>
                <w:sz w:val="16"/>
                <w:szCs w:val="16"/>
              </w:rPr>
              <w:t>Term 2</w:t>
            </w:r>
            <w:r w:rsidRPr="00901C6B">
              <w:rPr>
                <w:rFonts w:ascii="Comic Sans MS" w:hAnsi="Comic Sans MS"/>
                <w:sz w:val="16"/>
                <w:szCs w:val="16"/>
              </w:rPr>
              <w:t xml:space="preserve"> January</w:t>
            </w:r>
          </w:p>
        </w:tc>
        <w:tc>
          <w:tcPr>
            <w:tcW w:w="5020"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9"/>
              </w:numPr>
              <w:spacing w:after="0" w:line="240" w:lineRule="auto"/>
              <w:rPr>
                <w:rFonts w:ascii="Comic Sans MS" w:hAnsi="Comic Sans MS"/>
                <w:sz w:val="16"/>
                <w:szCs w:val="16"/>
              </w:rPr>
            </w:pPr>
            <w:r w:rsidRPr="00901C6B">
              <w:rPr>
                <w:rFonts w:ascii="Comic Sans MS" w:hAnsi="Comic Sans MS"/>
                <w:sz w:val="16"/>
                <w:szCs w:val="16"/>
              </w:rPr>
              <w:t>Personal qualities &amp; Jobs</w:t>
            </w:r>
          </w:p>
          <w:p w:rsidR="00CB48D3" w:rsidRPr="00901C6B" w:rsidRDefault="00CB48D3" w:rsidP="00CB48D3">
            <w:pPr>
              <w:pStyle w:val="ListParagraph"/>
              <w:numPr>
                <w:ilvl w:val="0"/>
                <w:numId w:val="9"/>
              </w:numPr>
              <w:spacing w:after="0" w:line="240" w:lineRule="auto"/>
              <w:rPr>
                <w:rFonts w:ascii="Comic Sans MS" w:hAnsi="Comic Sans MS"/>
                <w:sz w:val="16"/>
                <w:szCs w:val="16"/>
              </w:rPr>
            </w:pPr>
            <w:r w:rsidRPr="00901C6B">
              <w:rPr>
                <w:rFonts w:ascii="Comic Sans MS" w:hAnsi="Comic Sans MS"/>
                <w:sz w:val="16"/>
                <w:szCs w:val="16"/>
              </w:rPr>
              <w:t>Skills &amp; Jobs</w:t>
            </w:r>
          </w:p>
          <w:p w:rsidR="00CB48D3" w:rsidRPr="00901C6B" w:rsidRDefault="00CB48D3" w:rsidP="00CB48D3">
            <w:pPr>
              <w:pStyle w:val="ListParagraph"/>
              <w:numPr>
                <w:ilvl w:val="0"/>
                <w:numId w:val="9"/>
              </w:numPr>
              <w:spacing w:after="0" w:line="240" w:lineRule="auto"/>
              <w:rPr>
                <w:rFonts w:ascii="Comic Sans MS" w:hAnsi="Comic Sans MS"/>
                <w:sz w:val="16"/>
                <w:szCs w:val="16"/>
              </w:rPr>
            </w:pPr>
            <w:r w:rsidRPr="00901C6B">
              <w:rPr>
                <w:rFonts w:ascii="Comic Sans MS" w:hAnsi="Comic Sans MS"/>
                <w:sz w:val="16"/>
                <w:szCs w:val="16"/>
              </w:rPr>
              <w:t>Working Today</w:t>
            </w:r>
          </w:p>
          <w:p w:rsidR="00CB48D3" w:rsidRPr="00901C6B" w:rsidRDefault="00CB48D3" w:rsidP="00CB48D3">
            <w:pPr>
              <w:pStyle w:val="ListParagraph"/>
              <w:numPr>
                <w:ilvl w:val="0"/>
                <w:numId w:val="9"/>
              </w:numPr>
              <w:spacing w:after="0" w:line="240" w:lineRule="auto"/>
              <w:rPr>
                <w:rFonts w:ascii="Comic Sans MS" w:hAnsi="Comic Sans MS"/>
                <w:sz w:val="16"/>
                <w:szCs w:val="16"/>
              </w:rPr>
            </w:pPr>
            <w:r w:rsidRPr="00901C6B">
              <w:rPr>
                <w:rFonts w:ascii="Comic Sans MS" w:hAnsi="Comic Sans MS"/>
                <w:sz w:val="16"/>
                <w:szCs w:val="16"/>
              </w:rPr>
              <w:t>Qualifications</w:t>
            </w:r>
          </w:p>
          <w:p w:rsidR="00CB48D3" w:rsidRPr="00901C6B" w:rsidRDefault="00CB48D3" w:rsidP="00CB48D3">
            <w:pPr>
              <w:pStyle w:val="ListParagraph"/>
              <w:numPr>
                <w:ilvl w:val="0"/>
                <w:numId w:val="9"/>
              </w:numPr>
              <w:spacing w:after="0" w:line="240" w:lineRule="auto"/>
              <w:rPr>
                <w:rFonts w:ascii="Comic Sans MS" w:hAnsi="Comic Sans MS"/>
                <w:sz w:val="16"/>
                <w:szCs w:val="16"/>
              </w:rPr>
            </w:pPr>
            <w:r w:rsidRPr="00901C6B">
              <w:rPr>
                <w:rFonts w:ascii="Comic Sans MS" w:hAnsi="Comic Sans MS"/>
                <w:sz w:val="16"/>
                <w:szCs w:val="16"/>
              </w:rPr>
              <w:t>Choosing Options</w:t>
            </w:r>
          </w:p>
        </w:tc>
        <w:tc>
          <w:tcPr>
            <w:tcW w:w="3466" w:type="dxa"/>
          </w:tcPr>
          <w:p w:rsidR="005E341E" w:rsidRPr="005E341E" w:rsidRDefault="005E341E" w:rsidP="005E341E">
            <w:pPr>
              <w:spacing w:after="0" w:line="240" w:lineRule="auto"/>
              <w:rPr>
                <w:rFonts w:ascii="Comic Sans MS" w:hAnsi="Comic Sans MS"/>
                <w:sz w:val="16"/>
                <w:szCs w:val="16"/>
              </w:rPr>
            </w:pPr>
          </w:p>
          <w:p w:rsidR="00CB48D3" w:rsidRPr="00901C6B" w:rsidRDefault="00CB48D3" w:rsidP="005E341E">
            <w:pPr>
              <w:pStyle w:val="ListParagraph"/>
              <w:numPr>
                <w:ilvl w:val="0"/>
                <w:numId w:val="9"/>
              </w:numPr>
              <w:spacing w:after="0" w:line="240" w:lineRule="auto"/>
              <w:ind w:left="360"/>
              <w:rPr>
                <w:rFonts w:ascii="Comic Sans MS" w:hAnsi="Comic Sans MS"/>
                <w:sz w:val="16"/>
                <w:szCs w:val="16"/>
              </w:rPr>
            </w:pPr>
            <w:r w:rsidRPr="00901C6B">
              <w:rPr>
                <w:rFonts w:ascii="Comic Sans MS" w:hAnsi="Comic Sans MS"/>
                <w:sz w:val="16"/>
                <w:szCs w:val="16"/>
              </w:rPr>
              <w:t>The skills Gap presentation in preparation for Sector Skills Day</w:t>
            </w:r>
          </w:p>
          <w:p w:rsidR="00CB48D3" w:rsidRPr="00901C6B" w:rsidRDefault="00CB48D3" w:rsidP="005E341E">
            <w:pPr>
              <w:pStyle w:val="ListParagraph"/>
              <w:spacing w:after="0" w:line="240" w:lineRule="auto"/>
              <w:ind w:left="0"/>
              <w:rPr>
                <w:rFonts w:ascii="Comic Sans MS" w:hAnsi="Comic Sans MS"/>
                <w:sz w:val="16"/>
                <w:szCs w:val="16"/>
              </w:rPr>
            </w:pPr>
          </w:p>
          <w:p w:rsidR="00CB48D3" w:rsidRPr="00901C6B" w:rsidRDefault="00CB48D3" w:rsidP="005E341E">
            <w:pPr>
              <w:pStyle w:val="ListParagraph"/>
              <w:numPr>
                <w:ilvl w:val="0"/>
                <w:numId w:val="9"/>
              </w:numPr>
              <w:spacing w:after="0" w:line="240" w:lineRule="auto"/>
              <w:ind w:left="360"/>
              <w:rPr>
                <w:rFonts w:ascii="Comic Sans MS" w:hAnsi="Comic Sans MS"/>
                <w:sz w:val="16"/>
                <w:szCs w:val="16"/>
              </w:rPr>
            </w:pPr>
            <w:r w:rsidRPr="00901C6B">
              <w:rPr>
                <w:rFonts w:ascii="Comic Sans MS" w:hAnsi="Comic Sans MS"/>
                <w:sz w:val="16"/>
                <w:szCs w:val="16"/>
              </w:rPr>
              <w:t>Options preparation</w:t>
            </w:r>
          </w:p>
          <w:p w:rsidR="00CB48D3" w:rsidRPr="00901C6B" w:rsidRDefault="00CB48D3" w:rsidP="005E341E">
            <w:pPr>
              <w:pStyle w:val="ListParagraph"/>
              <w:spacing w:after="0" w:line="240" w:lineRule="auto"/>
              <w:ind w:left="360"/>
              <w:rPr>
                <w:rFonts w:ascii="Comic Sans MS" w:hAnsi="Comic Sans MS"/>
                <w:sz w:val="16"/>
                <w:szCs w:val="16"/>
              </w:rPr>
            </w:pPr>
          </w:p>
          <w:p w:rsidR="00CB48D3" w:rsidRPr="00901C6B" w:rsidRDefault="00CB48D3" w:rsidP="00FE6981">
            <w:pPr>
              <w:pStyle w:val="ListParagraph"/>
              <w:spacing w:after="0" w:line="240" w:lineRule="auto"/>
              <w:ind w:left="0"/>
              <w:jc w:val="both"/>
              <w:rPr>
                <w:rFonts w:ascii="Comic Sans MS" w:hAnsi="Comic Sans MS"/>
                <w:b/>
                <w:sz w:val="16"/>
                <w:szCs w:val="16"/>
              </w:rPr>
            </w:pPr>
            <w:r w:rsidRPr="00901C6B">
              <w:rPr>
                <w:rFonts w:ascii="Comic Sans MS" w:hAnsi="Comic Sans MS"/>
                <w:b/>
                <w:sz w:val="16"/>
                <w:szCs w:val="16"/>
              </w:rPr>
              <w:t>EVIDENCE of IMPACT</w:t>
            </w:r>
          </w:p>
          <w:p w:rsidR="00CB48D3" w:rsidRPr="00901C6B" w:rsidRDefault="00CB48D3" w:rsidP="00FE6981">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&amp; Student Evaluation</w:t>
            </w:r>
          </w:p>
          <w:p w:rsidR="00CB48D3" w:rsidRPr="00901C6B" w:rsidRDefault="00CB48D3" w:rsidP="00FE6981">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analysis/training need record</w:t>
            </w:r>
          </w:p>
          <w:p w:rsidR="00CB48D3" w:rsidRPr="00901C6B" w:rsidRDefault="00CB48D3" w:rsidP="00FE6981">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Option Choices/ student choices in relation to future pathways</w:t>
            </w:r>
          </w:p>
        </w:tc>
      </w:tr>
      <w:tr w:rsidR="00CB48D3" w:rsidRPr="00901C6B" w:rsidTr="00D35DAE">
        <w:tc>
          <w:tcPr>
            <w:tcW w:w="710" w:type="dxa"/>
          </w:tcPr>
          <w:p w:rsidR="00CB48D3" w:rsidRPr="00901C6B" w:rsidRDefault="00CB48D3" w:rsidP="00D35DAE">
            <w:pPr>
              <w:rPr>
                <w:rFonts w:ascii="Comic Sans MS" w:hAnsi="Comic Sans MS"/>
                <w:sz w:val="16"/>
                <w:szCs w:val="16"/>
              </w:rPr>
            </w:pPr>
            <w:r w:rsidRPr="00901C6B">
              <w:rPr>
                <w:rFonts w:ascii="Comic Sans MS" w:hAnsi="Comic Sans MS"/>
                <w:sz w:val="16"/>
                <w:szCs w:val="16"/>
              </w:rPr>
              <w:t>9</w:t>
            </w:r>
          </w:p>
        </w:tc>
        <w:tc>
          <w:tcPr>
            <w:tcW w:w="1260" w:type="dxa"/>
          </w:tcPr>
          <w:p w:rsidR="00CB48D3" w:rsidRPr="00231CDB" w:rsidRDefault="00CB48D3" w:rsidP="00D35DAE">
            <w:pPr>
              <w:rPr>
                <w:rFonts w:ascii="Comic Sans MS" w:hAnsi="Comic Sans MS"/>
                <w:b/>
                <w:sz w:val="16"/>
                <w:szCs w:val="16"/>
              </w:rPr>
            </w:pPr>
            <w:r w:rsidRPr="00231CDB">
              <w:rPr>
                <w:rFonts w:ascii="Comic Sans MS" w:hAnsi="Comic Sans MS"/>
                <w:b/>
                <w:sz w:val="16"/>
                <w:szCs w:val="16"/>
              </w:rPr>
              <w:t>Term 3</w:t>
            </w:r>
          </w:p>
          <w:p w:rsidR="00CB48D3" w:rsidRPr="00901C6B" w:rsidRDefault="00CB48D3" w:rsidP="00D35DAE">
            <w:pPr>
              <w:rPr>
                <w:rFonts w:ascii="Comic Sans MS" w:hAnsi="Comic Sans MS"/>
                <w:sz w:val="16"/>
                <w:szCs w:val="16"/>
              </w:rPr>
            </w:pPr>
            <w:r w:rsidRPr="00901C6B">
              <w:rPr>
                <w:rFonts w:ascii="Comic Sans MS" w:hAnsi="Comic Sans MS"/>
                <w:sz w:val="16"/>
                <w:szCs w:val="16"/>
              </w:rPr>
              <w:t>April</w:t>
            </w:r>
          </w:p>
        </w:tc>
        <w:tc>
          <w:tcPr>
            <w:tcW w:w="5020"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Your Beliefs</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Are school and work so different?</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What do you want from work?</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Which job goes where?</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You are in charge?</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They said What?</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Being assertive</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Who does the job?</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Are you sure that’s true?</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Budgeting</w:t>
            </w: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How do you make decisions?</w:t>
            </w:r>
          </w:p>
          <w:p w:rsidR="00CB48D3"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Writing an action plan</w:t>
            </w:r>
          </w:p>
          <w:p w:rsidR="00FE6981" w:rsidRPr="00FE6981" w:rsidRDefault="00FE6981" w:rsidP="00FE6981">
            <w:pPr>
              <w:spacing w:after="0" w:line="240" w:lineRule="auto"/>
              <w:ind w:left="360"/>
              <w:rPr>
                <w:rFonts w:ascii="Comic Sans MS" w:hAnsi="Comic Sans MS"/>
                <w:sz w:val="16"/>
                <w:szCs w:val="16"/>
              </w:rPr>
            </w:pPr>
          </w:p>
        </w:tc>
        <w:tc>
          <w:tcPr>
            <w:tcW w:w="3466" w:type="dxa"/>
          </w:tcPr>
          <w:p w:rsidR="005E341E" w:rsidRPr="005E341E" w:rsidRDefault="005E341E" w:rsidP="005E341E">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0"/>
              </w:numPr>
              <w:spacing w:after="0" w:line="240" w:lineRule="auto"/>
              <w:rPr>
                <w:rFonts w:ascii="Comic Sans MS" w:hAnsi="Comic Sans MS"/>
                <w:sz w:val="16"/>
                <w:szCs w:val="16"/>
              </w:rPr>
            </w:pPr>
            <w:r w:rsidRPr="00901C6B">
              <w:rPr>
                <w:rFonts w:ascii="Comic Sans MS" w:hAnsi="Comic Sans MS"/>
                <w:sz w:val="16"/>
                <w:szCs w:val="16"/>
              </w:rPr>
              <w:t>World of Work Day</w:t>
            </w:r>
          </w:p>
          <w:p w:rsidR="00CB48D3" w:rsidRPr="00901C6B" w:rsidRDefault="00CB48D3" w:rsidP="00D35DAE">
            <w:pPr>
              <w:rPr>
                <w:rFonts w:ascii="Comic Sans MS" w:hAnsi="Comic Sans MS"/>
                <w:sz w:val="16"/>
                <w:szCs w:val="16"/>
              </w:rPr>
            </w:pPr>
          </w:p>
          <w:p w:rsidR="00CB48D3" w:rsidRPr="00901C6B" w:rsidRDefault="00CB48D3" w:rsidP="00D35DAE">
            <w:pPr>
              <w:rPr>
                <w:rFonts w:ascii="Comic Sans MS" w:hAnsi="Comic Sans MS"/>
                <w:sz w:val="16"/>
                <w:szCs w:val="16"/>
              </w:rPr>
            </w:pPr>
          </w:p>
          <w:p w:rsidR="00CB48D3" w:rsidRPr="00901C6B" w:rsidRDefault="00CB48D3" w:rsidP="00D35DAE">
            <w:pPr>
              <w:pStyle w:val="ListParagraph"/>
              <w:ind w:left="0"/>
              <w:jc w:val="both"/>
              <w:rPr>
                <w:rFonts w:ascii="Comic Sans MS" w:hAnsi="Comic Sans MS"/>
                <w:b/>
                <w:sz w:val="16"/>
                <w:szCs w:val="16"/>
              </w:rPr>
            </w:pPr>
            <w:r w:rsidRPr="00901C6B">
              <w:rPr>
                <w:rFonts w:ascii="Comic Sans MS" w:hAnsi="Comic Sans MS"/>
                <w:b/>
                <w:sz w:val="16"/>
                <w:szCs w:val="16"/>
              </w:rPr>
              <w:t>EVIDENCE of IMPACT</w:t>
            </w:r>
          </w:p>
          <w:p w:rsidR="00CB48D3" w:rsidRPr="00901C6B"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&amp; Student Evaluation</w:t>
            </w:r>
          </w:p>
          <w:p w:rsidR="00CB48D3"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analysis/training need record</w:t>
            </w:r>
          </w:p>
          <w:p w:rsidR="00231CDB" w:rsidRPr="00231CDB" w:rsidRDefault="00231CDB" w:rsidP="00231CDB">
            <w:pPr>
              <w:spacing w:after="0" w:line="240" w:lineRule="auto"/>
              <w:ind w:left="142"/>
              <w:rPr>
                <w:rFonts w:ascii="Comic Sans MS" w:hAnsi="Comic Sans MS"/>
                <w:sz w:val="16"/>
                <w:szCs w:val="16"/>
              </w:rPr>
            </w:pPr>
          </w:p>
        </w:tc>
      </w:tr>
      <w:tr w:rsidR="00CB48D3" w:rsidRPr="00901C6B" w:rsidTr="00D35DAE">
        <w:tc>
          <w:tcPr>
            <w:tcW w:w="710" w:type="dxa"/>
          </w:tcPr>
          <w:p w:rsidR="00CB48D3" w:rsidRPr="00901C6B" w:rsidRDefault="00CB48D3" w:rsidP="00D35DAE">
            <w:pPr>
              <w:rPr>
                <w:rFonts w:ascii="Comic Sans MS" w:hAnsi="Comic Sans MS"/>
                <w:sz w:val="16"/>
                <w:szCs w:val="16"/>
              </w:rPr>
            </w:pPr>
            <w:r w:rsidRPr="00901C6B">
              <w:rPr>
                <w:rFonts w:ascii="Comic Sans MS" w:hAnsi="Comic Sans MS"/>
                <w:sz w:val="16"/>
                <w:szCs w:val="16"/>
              </w:rPr>
              <w:t>10</w:t>
            </w:r>
          </w:p>
        </w:tc>
        <w:tc>
          <w:tcPr>
            <w:tcW w:w="1260" w:type="dxa"/>
          </w:tcPr>
          <w:p w:rsidR="00CB48D3" w:rsidRPr="00231CDB" w:rsidRDefault="00CB48D3" w:rsidP="00D35DAE">
            <w:pPr>
              <w:rPr>
                <w:rFonts w:ascii="Comic Sans MS" w:hAnsi="Comic Sans MS"/>
                <w:b/>
                <w:sz w:val="16"/>
                <w:szCs w:val="16"/>
              </w:rPr>
            </w:pPr>
            <w:r w:rsidRPr="00231CDB">
              <w:rPr>
                <w:rFonts w:ascii="Comic Sans MS" w:hAnsi="Comic Sans MS"/>
                <w:b/>
                <w:sz w:val="16"/>
                <w:szCs w:val="16"/>
              </w:rPr>
              <w:t>Term 4</w:t>
            </w:r>
          </w:p>
          <w:p w:rsidR="00CB48D3" w:rsidRPr="00901C6B" w:rsidRDefault="00CB48D3" w:rsidP="00D35DAE">
            <w:pPr>
              <w:rPr>
                <w:rFonts w:ascii="Comic Sans MS" w:hAnsi="Comic Sans MS"/>
                <w:sz w:val="16"/>
                <w:szCs w:val="16"/>
              </w:rPr>
            </w:pPr>
            <w:r w:rsidRPr="00901C6B">
              <w:rPr>
                <w:rFonts w:ascii="Comic Sans MS" w:hAnsi="Comic Sans MS"/>
                <w:sz w:val="16"/>
                <w:szCs w:val="16"/>
              </w:rPr>
              <w:t>May</w:t>
            </w:r>
          </w:p>
        </w:tc>
        <w:tc>
          <w:tcPr>
            <w:tcW w:w="5020"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Exploring possibilities</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The World of work</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Application skills</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Developing your personal sales pitch</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Managing your money</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Thinking ahead after Year11</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Different Qualifications</w:t>
            </w:r>
          </w:p>
        </w:tc>
        <w:tc>
          <w:tcPr>
            <w:tcW w:w="3466"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 xml:space="preserve">Post 16/18 Options Presentation </w:t>
            </w:r>
          </w:p>
          <w:p w:rsidR="00CB48D3" w:rsidRPr="00901C6B"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Informed Decisions Day</w:t>
            </w:r>
          </w:p>
          <w:p w:rsidR="00CB48D3" w:rsidRDefault="00CB48D3" w:rsidP="00CB48D3">
            <w:pPr>
              <w:pStyle w:val="ListParagraph"/>
              <w:numPr>
                <w:ilvl w:val="0"/>
                <w:numId w:val="11"/>
              </w:numPr>
              <w:spacing w:after="0" w:line="240" w:lineRule="auto"/>
              <w:rPr>
                <w:rFonts w:ascii="Comic Sans MS" w:hAnsi="Comic Sans MS"/>
                <w:sz w:val="16"/>
                <w:szCs w:val="16"/>
              </w:rPr>
            </w:pPr>
            <w:r w:rsidRPr="00901C6B">
              <w:rPr>
                <w:rFonts w:ascii="Comic Sans MS" w:hAnsi="Comic Sans MS"/>
                <w:sz w:val="16"/>
                <w:szCs w:val="16"/>
              </w:rPr>
              <w:t>Progression Interviews</w:t>
            </w:r>
          </w:p>
          <w:p w:rsidR="00CB48D3" w:rsidRPr="00901C6B" w:rsidRDefault="00CB48D3" w:rsidP="00D35DAE">
            <w:pPr>
              <w:pStyle w:val="ListParagraph"/>
              <w:ind w:left="0"/>
              <w:jc w:val="both"/>
              <w:rPr>
                <w:rFonts w:ascii="Comic Sans MS" w:hAnsi="Comic Sans MS"/>
                <w:b/>
                <w:sz w:val="16"/>
                <w:szCs w:val="16"/>
              </w:rPr>
            </w:pPr>
            <w:r w:rsidRPr="00901C6B">
              <w:rPr>
                <w:rFonts w:ascii="Comic Sans MS" w:hAnsi="Comic Sans MS"/>
                <w:b/>
                <w:sz w:val="16"/>
                <w:szCs w:val="16"/>
              </w:rPr>
              <w:t>EVIDENCE of IMPACT</w:t>
            </w:r>
          </w:p>
          <w:p w:rsidR="00CB48D3" w:rsidRPr="00901C6B"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&amp; Student Evaluation</w:t>
            </w:r>
          </w:p>
          <w:p w:rsidR="00CB48D3" w:rsidRPr="00901C6B" w:rsidRDefault="00CB48D3" w:rsidP="00D35DAE">
            <w:pPr>
              <w:pStyle w:val="ListParagraph"/>
              <w:rPr>
                <w:rFonts w:ascii="Comic Sans MS" w:hAnsi="Comic Sans MS"/>
                <w:sz w:val="16"/>
                <w:szCs w:val="16"/>
              </w:rPr>
            </w:pPr>
            <w:r w:rsidRPr="00901C6B">
              <w:rPr>
                <w:rFonts w:ascii="Comic Sans MS" w:hAnsi="Comic Sans MS"/>
                <w:sz w:val="16"/>
                <w:szCs w:val="16"/>
              </w:rPr>
              <w:t>Staff analysis/training need record</w:t>
            </w:r>
          </w:p>
          <w:p w:rsidR="00231CDB" w:rsidRPr="005E341E" w:rsidRDefault="00CB48D3" w:rsidP="005E341E">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Students understanding of Post16/18 option pathways</w:t>
            </w:r>
          </w:p>
        </w:tc>
      </w:tr>
      <w:tr w:rsidR="00CB48D3" w:rsidRPr="00901C6B" w:rsidTr="00D35DAE">
        <w:tc>
          <w:tcPr>
            <w:tcW w:w="710" w:type="dxa"/>
          </w:tcPr>
          <w:p w:rsidR="00CB48D3" w:rsidRPr="00901C6B" w:rsidRDefault="00CB48D3" w:rsidP="00D35DAE">
            <w:pPr>
              <w:rPr>
                <w:rFonts w:ascii="Comic Sans MS" w:hAnsi="Comic Sans MS"/>
                <w:sz w:val="16"/>
                <w:szCs w:val="16"/>
              </w:rPr>
            </w:pPr>
            <w:r w:rsidRPr="00901C6B">
              <w:rPr>
                <w:rFonts w:ascii="Comic Sans MS" w:hAnsi="Comic Sans MS"/>
                <w:sz w:val="16"/>
                <w:szCs w:val="16"/>
              </w:rPr>
              <w:t>11</w:t>
            </w:r>
          </w:p>
        </w:tc>
        <w:tc>
          <w:tcPr>
            <w:tcW w:w="1260" w:type="dxa"/>
          </w:tcPr>
          <w:p w:rsidR="00CB48D3" w:rsidRPr="00901C6B" w:rsidRDefault="00CB48D3" w:rsidP="00D35DAE">
            <w:pPr>
              <w:rPr>
                <w:rFonts w:ascii="Comic Sans MS" w:hAnsi="Comic Sans MS"/>
                <w:sz w:val="16"/>
                <w:szCs w:val="16"/>
              </w:rPr>
            </w:pPr>
            <w:r w:rsidRPr="00231CDB">
              <w:rPr>
                <w:rFonts w:ascii="Comic Sans MS" w:hAnsi="Comic Sans MS"/>
                <w:b/>
                <w:sz w:val="16"/>
                <w:szCs w:val="16"/>
              </w:rPr>
              <w:t>Term 1</w:t>
            </w:r>
            <w:r w:rsidRPr="00901C6B">
              <w:rPr>
                <w:rFonts w:ascii="Comic Sans MS" w:hAnsi="Comic Sans MS"/>
                <w:sz w:val="16"/>
                <w:szCs w:val="16"/>
              </w:rPr>
              <w:t xml:space="preserve"> September</w:t>
            </w:r>
          </w:p>
        </w:tc>
        <w:tc>
          <w:tcPr>
            <w:tcW w:w="5020"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Year 11 Planner</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How are you doing?</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lastRenderedPageBreak/>
              <w:t>Skills &amp; Interests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What are you like?</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Qualifications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Which way to go Post 16</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The changing Job Market</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Personal, Learning &amp; Thinking Skills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Money Matters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Choices Now &amp; Later</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Making Applications</w:t>
            </w:r>
          </w:p>
          <w:p w:rsidR="00CB48D3"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 xml:space="preserve">Where have you got to so </w:t>
            </w:r>
            <w:r w:rsidR="00A37BF9" w:rsidRPr="00901C6B">
              <w:rPr>
                <w:rFonts w:ascii="Comic Sans MS" w:hAnsi="Comic Sans MS"/>
                <w:sz w:val="16"/>
                <w:szCs w:val="16"/>
              </w:rPr>
              <w:t>far? -</w:t>
            </w:r>
            <w:r w:rsidRPr="00901C6B">
              <w:rPr>
                <w:rFonts w:ascii="Comic Sans MS" w:hAnsi="Comic Sans MS"/>
                <w:sz w:val="16"/>
                <w:szCs w:val="16"/>
              </w:rPr>
              <w:t xml:space="preserve"> explaining preferences &amp; decisions/ back-up plans</w:t>
            </w:r>
          </w:p>
          <w:p w:rsidR="00FE6981" w:rsidRPr="00FE6981" w:rsidRDefault="00FE6981" w:rsidP="00FE6981">
            <w:pPr>
              <w:spacing w:after="0" w:line="240" w:lineRule="auto"/>
              <w:ind w:left="360"/>
              <w:rPr>
                <w:rFonts w:ascii="Comic Sans MS" w:hAnsi="Comic Sans MS"/>
                <w:sz w:val="16"/>
                <w:szCs w:val="16"/>
              </w:rPr>
            </w:pPr>
          </w:p>
        </w:tc>
        <w:tc>
          <w:tcPr>
            <w:tcW w:w="3466" w:type="dxa"/>
          </w:tcPr>
          <w:p w:rsidR="00FE6981" w:rsidRPr="00FE6981" w:rsidRDefault="00FE6981" w:rsidP="00FE6981">
            <w:pPr>
              <w:spacing w:after="0" w:line="240" w:lineRule="auto"/>
              <w:ind w:left="360"/>
              <w:rPr>
                <w:rFonts w:ascii="Comic Sans MS" w:hAnsi="Comic Sans MS"/>
                <w:sz w:val="16"/>
                <w:szCs w:val="16"/>
              </w:rPr>
            </w:pP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Personal Best Day</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Progression Interviews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lastRenderedPageBreak/>
              <w:t>Post 16 Route Update Interviews</w:t>
            </w:r>
          </w:p>
          <w:p w:rsidR="00CB48D3" w:rsidRPr="00901C6B"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Application support</w:t>
            </w:r>
          </w:p>
          <w:p w:rsidR="00CB48D3" w:rsidRDefault="00CB48D3" w:rsidP="00CB48D3">
            <w:pPr>
              <w:pStyle w:val="ListParagraph"/>
              <w:numPr>
                <w:ilvl w:val="0"/>
                <w:numId w:val="12"/>
              </w:numPr>
              <w:spacing w:after="0" w:line="240" w:lineRule="auto"/>
              <w:rPr>
                <w:rFonts w:ascii="Comic Sans MS" w:hAnsi="Comic Sans MS"/>
                <w:sz w:val="16"/>
                <w:szCs w:val="16"/>
              </w:rPr>
            </w:pPr>
            <w:r w:rsidRPr="00901C6B">
              <w:rPr>
                <w:rFonts w:ascii="Comic Sans MS" w:hAnsi="Comic Sans MS"/>
                <w:sz w:val="16"/>
                <w:szCs w:val="16"/>
              </w:rPr>
              <w:t>FE College Visits</w:t>
            </w:r>
          </w:p>
          <w:p w:rsidR="00CB48D3" w:rsidRPr="00901C6B" w:rsidRDefault="00CB48D3" w:rsidP="00D35DAE">
            <w:pPr>
              <w:pStyle w:val="ListParagraph"/>
              <w:rPr>
                <w:rFonts w:ascii="Comic Sans MS" w:hAnsi="Comic Sans MS"/>
                <w:sz w:val="16"/>
                <w:szCs w:val="16"/>
              </w:rPr>
            </w:pPr>
          </w:p>
          <w:p w:rsidR="00CB48D3" w:rsidRPr="00901C6B" w:rsidRDefault="00CB48D3" w:rsidP="00D35DAE">
            <w:pPr>
              <w:pStyle w:val="ListParagraph"/>
              <w:ind w:left="0"/>
              <w:jc w:val="both"/>
              <w:rPr>
                <w:rFonts w:ascii="Comic Sans MS" w:hAnsi="Comic Sans MS"/>
                <w:b/>
                <w:sz w:val="16"/>
                <w:szCs w:val="16"/>
              </w:rPr>
            </w:pPr>
            <w:r w:rsidRPr="00901C6B">
              <w:rPr>
                <w:rFonts w:ascii="Comic Sans MS" w:hAnsi="Comic Sans MS"/>
                <w:b/>
                <w:sz w:val="16"/>
                <w:szCs w:val="16"/>
              </w:rPr>
              <w:t>EVIDENCE of IMPACT</w:t>
            </w:r>
          </w:p>
          <w:p w:rsidR="00CB48D3" w:rsidRPr="00901C6B" w:rsidRDefault="00CB48D3" w:rsidP="00CB48D3">
            <w:pPr>
              <w:pStyle w:val="ListParagraph"/>
              <w:numPr>
                <w:ilvl w:val="0"/>
                <w:numId w:val="13"/>
              </w:numPr>
              <w:spacing w:after="0" w:line="240" w:lineRule="auto"/>
              <w:rPr>
                <w:rFonts w:ascii="Comic Sans MS" w:hAnsi="Comic Sans MS"/>
                <w:sz w:val="16"/>
                <w:szCs w:val="16"/>
              </w:rPr>
            </w:pPr>
            <w:r w:rsidRPr="00901C6B">
              <w:rPr>
                <w:rFonts w:ascii="Comic Sans MS" w:hAnsi="Comic Sans MS"/>
                <w:sz w:val="16"/>
                <w:szCs w:val="16"/>
              </w:rPr>
              <w:t>Staff &amp; Student Evaluation</w:t>
            </w:r>
          </w:p>
          <w:p w:rsidR="00CB48D3" w:rsidRPr="00901C6B" w:rsidRDefault="00CB48D3" w:rsidP="00D35DAE">
            <w:pPr>
              <w:rPr>
                <w:rFonts w:ascii="Comic Sans MS" w:hAnsi="Comic Sans MS"/>
                <w:sz w:val="16"/>
                <w:szCs w:val="16"/>
              </w:rPr>
            </w:pPr>
            <w:r w:rsidRPr="00901C6B">
              <w:rPr>
                <w:rFonts w:ascii="Comic Sans MS" w:hAnsi="Comic Sans MS"/>
                <w:sz w:val="16"/>
                <w:szCs w:val="16"/>
              </w:rPr>
              <w:t>Staff analysis/training need record</w:t>
            </w:r>
          </w:p>
        </w:tc>
      </w:tr>
    </w:tbl>
    <w:p w:rsidR="00F62157" w:rsidRDefault="00F62157" w:rsidP="009F0AD1">
      <w:pPr>
        <w:spacing w:after="0" w:line="240" w:lineRule="auto"/>
        <w:rPr>
          <w:rFonts w:ascii="Comic Sans MS" w:hAnsi="Comic Sans MS"/>
          <w:b/>
          <w:sz w:val="24"/>
          <w:szCs w:val="24"/>
        </w:rPr>
      </w:pPr>
    </w:p>
    <w:tbl>
      <w:tblPr>
        <w:tblStyle w:val="TableGrid"/>
        <w:tblpPr w:leftFromText="180" w:rightFromText="180" w:vertAnchor="text" w:horzAnchor="margin" w:tblpY="241"/>
        <w:tblW w:w="0" w:type="auto"/>
        <w:tblLook w:val="04A0" w:firstRow="1" w:lastRow="0" w:firstColumn="1" w:lastColumn="0" w:noHBand="0" w:noVBand="1"/>
      </w:tblPr>
      <w:tblGrid>
        <w:gridCol w:w="710"/>
        <w:gridCol w:w="1260"/>
        <w:gridCol w:w="3258"/>
        <w:gridCol w:w="1762"/>
        <w:gridCol w:w="3466"/>
      </w:tblGrid>
      <w:tr w:rsidR="009F0AD1" w:rsidRPr="004D55C9" w:rsidTr="009F0AD1">
        <w:tc>
          <w:tcPr>
            <w:tcW w:w="10456" w:type="dxa"/>
            <w:gridSpan w:val="5"/>
          </w:tcPr>
          <w:p w:rsidR="009F0AD1" w:rsidRPr="004D55C9" w:rsidRDefault="009F0AD1" w:rsidP="009F0AD1">
            <w:pPr>
              <w:spacing w:after="0" w:line="240" w:lineRule="auto"/>
              <w:jc w:val="center"/>
              <w:rPr>
                <w:rFonts w:ascii="Comic Sans MS" w:hAnsi="Comic Sans MS"/>
                <w:b/>
                <w:sz w:val="16"/>
                <w:szCs w:val="16"/>
              </w:rPr>
            </w:pPr>
            <w:r w:rsidRPr="009F0AD1">
              <w:rPr>
                <w:rFonts w:ascii="Comic Sans MS" w:hAnsi="Comic Sans MS"/>
                <w:b/>
                <w:sz w:val="32"/>
                <w:szCs w:val="32"/>
              </w:rPr>
              <w:t>Sixth Form Careers Programme</w:t>
            </w:r>
          </w:p>
        </w:tc>
      </w:tr>
      <w:tr w:rsidR="009F0AD1" w:rsidTr="009F0AD1">
        <w:tc>
          <w:tcPr>
            <w:tcW w:w="10456" w:type="dxa"/>
            <w:gridSpan w:val="5"/>
          </w:tcPr>
          <w:p w:rsidR="009F0AD1" w:rsidRPr="004D55C9" w:rsidRDefault="009F0AD1" w:rsidP="009F0AD1">
            <w:pPr>
              <w:spacing w:after="0" w:line="240" w:lineRule="auto"/>
              <w:ind w:left="142"/>
              <w:rPr>
                <w:rFonts w:ascii="Comic Sans MS" w:hAnsi="Comic Sans MS"/>
                <w:b/>
                <w:sz w:val="16"/>
                <w:szCs w:val="16"/>
              </w:rPr>
            </w:pPr>
            <w:r w:rsidRPr="004D55C9">
              <w:rPr>
                <w:rFonts w:ascii="Comic Sans MS" w:hAnsi="Comic Sans MS"/>
                <w:b/>
                <w:sz w:val="16"/>
                <w:szCs w:val="16"/>
              </w:rPr>
              <w:t>Within St Bede’s</w:t>
            </w:r>
            <w:r>
              <w:rPr>
                <w:rFonts w:ascii="Comic Sans MS" w:hAnsi="Comic Sans MS"/>
                <w:b/>
                <w:sz w:val="16"/>
                <w:szCs w:val="16"/>
              </w:rPr>
              <w:t>,</w:t>
            </w:r>
            <w:r w:rsidRPr="004D55C9">
              <w:rPr>
                <w:rFonts w:ascii="Comic Sans MS" w:hAnsi="Comic Sans MS"/>
                <w:b/>
                <w:sz w:val="16"/>
                <w:szCs w:val="16"/>
              </w:rPr>
              <w:t xml:space="preserve"> Sixth Form students are in mixed year 12/13 Tutor Groups. The rationale behind this is</w:t>
            </w:r>
            <w:r>
              <w:rPr>
                <w:rFonts w:ascii="Comic Sans MS" w:hAnsi="Comic Sans MS"/>
                <w:b/>
                <w:sz w:val="16"/>
                <w:szCs w:val="16"/>
              </w:rPr>
              <w:t xml:space="preserve"> to support their next transition stage and </w:t>
            </w:r>
            <w:r w:rsidRPr="004D55C9">
              <w:rPr>
                <w:rFonts w:ascii="Comic Sans MS" w:hAnsi="Comic Sans MS"/>
                <w:b/>
                <w:sz w:val="16"/>
                <w:szCs w:val="16"/>
              </w:rPr>
              <w:t>shows students they can progress.</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It allows students peer support&amp; peer mentoring</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 xml:space="preserve">It </w:t>
            </w:r>
            <w:r w:rsidRPr="00205B77">
              <w:rPr>
                <w:rFonts w:ascii="Comic Sans MS" w:hAnsi="Comic Sans MS"/>
                <w:sz w:val="16"/>
                <w:szCs w:val="16"/>
              </w:rPr>
              <w:t>develop</w:t>
            </w:r>
            <w:r>
              <w:rPr>
                <w:rFonts w:ascii="Comic Sans MS" w:hAnsi="Comic Sans MS"/>
                <w:sz w:val="16"/>
                <w:szCs w:val="16"/>
              </w:rPr>
              <w:t>s</w:t>
            </w:r>
            <w:r w:rsidRPr="00205B77">
              <w:rPr>
                <w:rFonts w:ascii="Comic Sans MS" w:hAnsi="Comic Sans MS"/>
                <w:sz w:val="16"/>
                <w:szCs w:val="16"/>
              </w:rPr>
              <w:t xml:space="preserve"> leadership and teamwork</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 xml:space="preserve">It </w:t>
            </w:r>
            <w:r w:rsidRPr="00205B77">
              <w:rPr>
                <w:rFonts w:ascii="Comic Sans MS" w:hAnsi="Comic Sans MS"/>
                <w:sz w:val="16"/>
                <w:szCs w:val="16"/>
              </w:rPr>
              <w:t>de-polarise</w:t>
            </w:r>
            <w:r>
              <w:rPr>
                <w:rFonts w:ascii="Comic Sans MS" w:hAnsi="Comic Sans MS"/>
                <w:sz w:val="16"/>
                <w:szCs w:val="16"/>
              </w:rPr>
              <w:t>s</w:t>
            </w:r>
            <w:r w:rsidRPr="00205B77">
              <w:rPr>
                <w:rFonts w:ascii="Comic Sans MS" w:hAnsi="Comic Sans MS"/>
                <w:sz w:val="16"/>
                <w:szCs w:val="16"/>
              </w:rPr>
              <w:t xml:space="preserve"> behaviour in the tutor group</w:t>
            </w:r>
          </w:p>
          <w:p w:rsidR="009F0AD1" w:rsidRPr="004D55C9" w:rsidRDefault="009F0AD1" w:rsidP="009F0AD1">
            <w:pPr>
              <w:pStyle w:val="ListParagraph"/>
              <w:numPr>
                <w:ilvl w:val="0"/>
                <w:numId w:val="13"/>
              </w:numPr>
              <w:spacing w:after="0" w:line="240" w:lineRule="auto"/>
              <w:rPr>
                <w:rFonts w:ascii="Comic Sans MS" w:hAnsi="Comic Sans MS"/>
                <w:sz w:val="16"/>
                <w:szCs w:val="16"/>
              </w:rPr>
            </w:pPr>
            <w:r w:rsidRPr="004D55C9">
              <w:rPr>
                <w:rFonts w:ascii="Comic Sans MS" w:hAnsi="Comic Sans MS"/>
                <w:sz w:val="16"/>
                <w:szCs w:val="16"/>
              </w:rPr>
              <w:t xml:space="preserve">It creates a more supportive ‘family atmosphere’. and </w:t>
            </w:r>
            <w:r w:rsidRPr="004D55C9">
              <w:rPr>
                <w:rFonts w:ascii="Comic Sans MS" w:hAnsi="Comic Sans MS" w:cs="Arial"/>
                <w:bCs/>
                <w:color w:val="252525"/>
                <w:sz w:val="16"/>
                <w:szCs w:val="16"/>
              </w:rPr>
              <w:t>promotes prosocial behaviour</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It enables to students to start to experience mixing with different age groups in preparation for the working environment or University.</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 xml:space="preserve">It </w:t>
            </w:r>
            <w:r w:rsidRPr="004D55C9">
              <w:rPr>
                <w:rFonts w:ascii="Comic Sans MS" w:hAnsi="Comic Sans MS"/>
                <w:sz w:val="16"/>
                <w:szCs w:val="16"/>
              </w:rPr>
              <w:t>allow</w:t>
            </w:r>
            <w:r>
              <w:rPr>
                <w:rFonts w:ascii="Comic Sans MS" w:hAnsi="Comic Sans MS"/>
                <w:sz w:val="16"/>
                <w:szCs w:val="16"/>
              </w:rPr>
              <w:t>s</w:t>
            </w:r>
            <w:r w:rsidRPr="004D55C9">
              <w:rPr>
                <w:rFonts w:ascii="Comic Sans MS" w:hAnsi="Comic Sans MS"/>
                <w:sz w:val="16"/>
                <w:szCs w:val="16"/>
              </w:rPr>
              <w:t xml:space="preserve"> for richer and more varied non-academic learning activities</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 xml:space="preserve">It </w:t>
            </w:r>
            <w:r w:rsidRPr="004D55C9">
              <w:rPr>
                <w:rFonts w:ascii="Comic Sans MS" w:hAnsi="Comic Sans MS"/>
                <w:sz w:val="16"/>
                <w:szCs w:val="16"/>
              </w:rPr>
              <w:t>allows tutors to give much better, more perso</w:t>
            </w:r>
            <w:r>
              <w:rPr>
                <w:rFonts w:ascii="Comic Sans MS" w:hAnsi="Comic Sans MS"/>
                <w:sz w:val="16"/>
                <w:szCs w:val="16"/>
              </w:rPr>
              <w:t>nalised support to their tutees, due to the reduced numbers of students at any given stage of their preparation for transition.</w:t>
            </w:r>
          </w:p>
          <w:p w:rsidR="009F0AD1" w:rsidRDefault="009F0AD1" w:rsidP="009F0AD1">
            <w:pPr>
              <w:pStyle w:val="ListParagraph"/>
              <w:spacing w:after="0" w:line="240" w:lineRule="auto"/>
              <w:ind w:left="502"/>
              <w:rPr>
                <w:rFonts w:ascii="Comic Sans MS" w:hAnsi="Comic Sans MS"/>
                <w:sz w:val="16"/>
                <w:szCs w:val="16"/>
              </w:rPr>
            </w:pPr>
          </w:p>
        </w:tc>
      </w:tr>
      <w:tr w:rsidR="009F0AD1" w:rsidRPr="004D55C9" w:rsidTr="009F0AD1">
        <w:tc>
          <w:tcPr>
            <w:tcW w:w="10456" w:type="dxa"/>
            <w:gridSpan w:val="5"/>
          </w:tcPr>
          <w:p w:rsidR="009F0AD1" w:rsidRDefault="009F0AD1" w:rsidP="009F0AD1">
            <w:pPr>
              <w:spacing w:after="0" w:line="240" w:lineRule="auto"/>
              <w:ind w:left="142"/>
              <w:jc w:val="center"/>
              <w:rPr>
                <w:rFonts w:ascii="Comic Sans MS" w:hAnsi="Comic Sans MS"/>
                <w:b/>
                <w:sz w:val="16"/>
                <w:szCs w:val="16"/>
              </w:rPr>
            </w:pPr>
            <w:r>
              <w:rPr>
                <w:rFonts w:ascii="Comic Sans MS" w:hAnsi="Comic Sans MS"/>
                <w:b/>
                <w:sz w:val="16"/>
                <w:szCs w:val="16"/>
              </w:rPr>
              <w:t xml:space="preserve">In addition to the activities below with have other enrichment activities to support and enhance our students </w:t>
            </w:r>
          </w:p>
          <w:p w:rsidR="009F0AD1" w:rsidRPr="004D55C9" w:rsidRDefault="009F0AD1" w:rsidP="009F0AD1">
            <w:pPr>
              <w:spacing w:after="0" w:line="240" w:lineRule="auto"/>
              <w:ind w:left="142"/>
              <w:jc w:val="center"/>
              <w:rPr>
                <w:rFonts w:ascii="Comic Sans MS" w:hAnsi="Comic Sans MS"/>
                <w:b/>
                <w:sz w:val="16"/>
                <w:szCs w:val="16"/>
              </w:rPr>
            </w:pPr>
            <w:r>
              <w:rPr>
                <w:rFonts w:ascii="Comic Sans MS" w:hAnsi="Comic Sans MS"/>
                <w:b/>
                <w:sz w:val="16"/>
                <w:szCs w:val="16"/>
              </w:rPr>
              <w:t>holistic development</w:t>
            </w:r>
          </w:p>
        </w:tc>
      </w:tr>
      <w:tr w:rsidR="009F0AD1" w:rsidRPr="004D55C9" w:rsidTr="009F0AD1">
        <w:tc>
          <w:tcPr>
            <w:tcW w:w="5228" w:type="dxa"/>
            <w:gridSpan w:val="3"/>
          </w:tcPr>
          <w:p w:rsidR="009F0AD1" w:rsidRDefault="009F0AD1" w:rsidP="009F0AD1">
            <w:pPr>
              <w:spacing w:after="0" w:line="240" w:lineRule="auto"/>
              <w:ind w:left="142"/>
              <w:jc w:val="center"/>
              <w:rPr>
                <w:rFonts w:ascii="Comic Sans MS" w:hAnsi="Comic Sans MS"/>
                <w:b/>
                <w:sz w:val="16"/>
                <w:szCs w:val="16"/>
              </w:rPr>
            </w:pPr>
            <w:r>
              <w:rPr>
                <w:rFonts w:ascii="Comic Sans MS" w:hAnsi="Comic Sans MS"/>
                <w:b/>
                <w:sz w:val="16"/>
                <w:szCs w:val="16"/>
              </w:rPr>
              <w:t>General studies/ EPQ</w:t>
            </w:r>
          </w:p>
          <w:p w:rsidR="009F0AD1" w:rsidRPr="003A43CC" w:rsidRDefault="009F0AD1" w:rsidP="009F0AD1">
            <w:pPr>
              <w:pStyle w:val="ListParagraph"/>
              <w:numPr>
                <w:ilvl w:val="0"/>
                <w:numId w:val="30"/>
              </w:numPr>
              <w:spacing w:after="0" w:line="240" w:lineRule="auto"/>
              <w:rPr>
                <w:rFonts w:ascii="Comic Sans MS" w:hAnsi="Comic Sans MS"/>
                <w:sz w:val="16"/>
                <w:szCs w:val="16"/>
              </w:rPr>
            </w:pPr>
            <w:r w:rsidRPr="003A43CC">
              <w:rPr>
                <w:rFonts w:ascii="Comic Sans MS" w:hAnsi="Comic Sans MS"/>
                <w:sz w:val="16"/>
                <w:szCs w:val="16"/>
              </w:rPr>
              <w:t>British Values</w:t>
            </w:r>
          </w:p>
          <w:p w:rsidR="009F0AD1" w:rsidRPr="003A43CC" w:rsidRDefault="009F0AD1" w:rsidP="009F0AD1">
            <w:pPr>
              <w:pStyle w:val="ListParagraph"/>
              <w:numPr>
                <w:ilvl w:val="0"/>
                <w:numId w:val="30"/>
              </w:numPr>
              <w:spacing w:after="0" w:line="240" w:lineRule="auto"/>
              <w:rPr>
                <w:rFonts w:ascii="Comic Sans MS" w:hAnsi="Comic Sans MS"/>
                <w:sz w:val="16"/>
                <w:szCs w:val="16"/>
              </w:rPr>
            </w:pPr>
            <w:r w:rsidRPr="003A43CC">
              <w:rPr>
                <w:rFonts w:ascii="Comic Sans MS" w:hAnsi="Comic Sans MS"/>
                <w:sz w:val="16"/>
                <w:szCs w:val="16"/>
              </w:rPr>
              <w:t>Business Ethics</w:t>
            </w:r>
          </w:p>
          <w:p w:rsidR="009F0AD1" w:rsidRPr="003A43CC" w:rsidRDefault="009F0AD1" w:rsidP="009F0AD1">
            <w:pPr>
              <w:pStyle w:val="ListParagraph"/>
              <w:numPr>
                <w:ilvl w:val="0"/>
                <w:numId w:val="30"/>
              </w:numPr>
              <w:spacing w:after="0" w:line="240" w:lineRule="auto"/>
              <w:rPr>
                <w:rFonts w:ascii="Comic Sans MS" w:hAnsi="Comic Sans MS"/>
                <w:sz w:val="16"/>
                <w:szCs w:val="16"/>
              </w:rPr>
            </w:pPr>
            <w:r w:rsidRPr="003A43CC">
              <w:rPr>
                <w:rFonts w:ascii="Comic Sans MS" w:hAnsi="Comic Sans MS"/>
                <w:sz w:val="16"/>
                <w:szCs w:val="16"/>
              </w:rPr>
              <w:t>Current Affairs</w:t>
            </w:r>
          </w:p>
          <w:p w:rsidR="009F0AD1" w:rsidRPr="003A43CC" w:rsidRDefault="009F0AD1" w:rsidP="009F0AD1">
            <w:pPr>
              <w:pStyle w:val="ListParagraph"/>
              <w:numPr>
                <w:ilvl w:val="0"/>
                <w:numId w:val="30"/>
              </w:numPr>
              <w:spacing w:after="0" w:line="240" w:lineRule="auto"/>
              <w:rPr>
                <w:rFonts w:ascii="Comic Sans MS" w:hAnsi="Comic Sans MS"/>
                <w:sz w:val="16"/>
                <w:szCs w:val="16"/>
              </w:rPr>
            </w:pPr>
            <w:r w:rsidRPr="003A43CC">
              <w:rPr>
                <w:rFonts w:ascii="Comic Sans MS" w:hAnsi="Comic Sans MS"/>
                <w:sz w:val="16"/>
                <w:szCs w:val="16"/>
              </w:rPr>
              <w:t>Political affairs</w:t>
            </w:r>
          </w:p>
          <w:p w:rsidR="009F0AD1" w:rsidRPr="003A43CC" w:rsidRDefault="009F0AD1" w:rsidP="009F0AD1">
            <w:pPr>
              <w:pStyle w:val="ListParagraph"/>
              <w:numPr>
                <w:ilvl w:val="0"/>
                <w:numId w:val="30"/>
              </w:numPr>
              <w:spacing w:after="0" w:line="240" w:lineRule="auto"/>
              <w:rPr>
                <w:rFonts w:ascii="Comic Sans MS" w:hAnsi="Comic Sans MS"/>
                <w:b/>
                <w:sz w:val="16"/>
                <w:szCs w:val="16"/>
              </w:rPr>
            </w:pPr>
            <w:r w:rsidRPr="003A43CC">
              <w:rPr>
                <w:rFonts w:ascii="Comic Sans MS" w:hAnsi="Comic Sans MS"/>
                <w:sz w:val="16"/>
                <w:szCs w:val="16"/>
              </w:rPr>
              <w:t>World awareness</w:t>
            </w:r>
          </w:p>
        </w:tc>
        <w:tc>
          <w:tcPr>
            <w:tcW w:w="5228" w:type="dxa"/>
            <w:gridSpan w:val="2"/>
          </w:tcPr>
          <w:p w:rsidR="009F0AD1" w:rsidRDefault="009F0AD1" w:rsidP="009F0AD1">
            <w:pPr>
              <w:spacing w:after="0" w:line="240" w:lineRule="auto"/>
              <w:ind w:left="142"/>
              <w:jc w:val="center"/>
              <w:rPr>
                <w:rFonts w:ascii="Comic Sans MS" w:hAnsi="Comic Sans MS"/>
                <w:b/>
                <w:sz w:val="16"/>
                <w:szCs w:val="16"/>
              </w:rPr>
            </w:pPr>
            <w:r>
              <w:rPr>
                <w:rFonts w:ascii="Comic Sans MS" w:hAnsi="Comic Sans MS"/>
                <w:b/>
                <w:sz w:val="16"/>
                <w:szCs w:val="16"/>
              </w:rPr>
              <w:t>Volunteering/Sport/Enrichment</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Sporting activities with Year 7</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World Challenge events</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Reading buddies Year 7</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Duty Positions</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General Sports</w:t>
            </w:r>
          </w:p>
          <w:p w:rsidR="009F0AD1"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Ambassador duties</w:t>
            </w:r>
          </w:p>
          <w:p w:rsidR="009F0AD1" w:rsidRDefault="009F0AD1" w:rsidP="009F0AD1">
            <w:pPr>
              <w:pStyle w:val="ListParagraph"/>
              <w:numPr>
                <w:ilvl w:val="0"/>
                <w:numId w:val="31"/>
              </w:numPr>
              <w:spacing w:after="0" w:line="240" w:lineRule="auto"/>
              <w:rPr>
                <w:rFonts w:ascii="Comic Sans MS" w:hAnsi="Comic Sans MS"/>
                <w:sz w:val="16"/>
                <w:szCs w:val="16"/>
              </w:rPr>
            </w:pPr>
            <w:proofErr w:type="spellStart"/>
            <w:r>
              <w:rPr>
                <w:rFonts w:ascii="Comic Sans MS" w:hAnsi="Comic Sans MS"/>
                <w:sz w:val="16"/>
                <w:szCs w:val="16"/>
              </w:rPr>
              <w:t>Mooc’s</w:t>
            </w:r>
            <w:proofErr w:type="spellEnd"/>
            <w:r w:rsidR="005F62D3">
              <w:rPr>
                <w:rFonts w:ascii="Comic Sans MS" w:hAnsi="Comic Sans MS"/>
                <w:sz w:val="16"/>
                <w:szCs w:val="16"/>
              </w:rPr>
              <w:t xml:space="preserve"> </w:t>
            </w:r>
            <w:bookmarkStart w:id="0" w:name="_GoBack"/>
            <w:bookmarkEnd w:id="0"/>
            <w:r>
              <w:rPr>
                <w:rFonts w:ascii="Comic Sans MS" w:hAnsi="Comic Sans MS"/>
                <w:sz w:val="16"/>
                <w:szCs w:val="16"/>
              </w:rPr>
              <w:t>/</w:t>
            </w:r>
            <w:proofErr w:type="spellStart"/>
            <w:r>
              <w:rPr>
                <w:rFonts w:ascii="Comic Sans MS" w:hAnsi="Comic Sans MS"/>
                <w:sz w:val="16"/>
                <w:szCs w:val="16"/>
              </w:rPr>
              <w:t>Vooc’s</w:t>
            </w:r>
            <w:proofErr w:type="spellEnd"/>
          </w:p>
          <w:p w:rsidR="009F0AD1" w:rsidRPr="003A43CC" w:rsidRDefault="009F0AD1" w:rsidP="009F0AD1">
            <w:pPr>
              <w:pStyle w:val="ListParagraph"/>
              <w:numPr>
                <w:ilvl w:val="0"/>
                <w:numId w:val="31"/>
              </w:numPr>
              <w:spacing w:after="0" w:line="240" w:lineRule="auto"/>
              <w:rPr>
                <w:rFonts w:ascii="Comic Sans MS" w:hAnsi="Comic Sans MS"/>
                <w:sz w:val="16"/>
                <w:szCs w:val="16"/>
              </w:rPr>
            </w:pPr>
            <w:r>
              <w:rPr>
                <w:rFonts w:ascii="Comic Sans MS" w:hAnsi="Comic Sans MS"/>
                <w:sz w:val="16"/>
                <w:szCs w:val="16"/>
              </w:rPr>
              <w:t>Year 12 Subject Link duties</w:t>
            </w:r>
          </w:p>
          <w:p w:rsidR="009F0AD1" w:rsidRPr="004D55C9" w:rsidRDefault="009F0AD1" w:rsidP="009F0AD1">
            <w:pPr>
              <w:spacing w:after="0" w:line="240" w:lineRule="auto"/>
              <w:ind w:left="142"/>
              <w:jc w:val="center"/>
              <w:rPr>
                <w:rFonts w:ascii="Comic Sans MS" w:hAnsi="Comic Sans MS"/>
                <w:b/>
                <w:sz w:val="16"/>
                <w:szCs w:val="16"/>
              </w:rPr>
            </w:pPr>
          </w:p>
        </w:tc>
      </w:tr>
      <w:tr w:rsidR="009F0AD1" w:rsidRPr="00FE6981" w:rsidTr="009F0AD1">
        <w:tc>
          <w:tcPr>
            <w:tcW w:w="710" w:type="dxa"/>
          </w:tcPr>
          <w:p w:rsidR="009F0AD1" w:rsidRPr="00901C6B" w:rsidRDefault="009F0AD1" w:rsidP="009F0AD1">
            <w:pPr>
              <w:rPr>
                <w:rFonts w:ascii="Comic Sans MS" w:hAnsi="Comic Sans MS"/>
                <w:sz w:val="16"/>
                <w:szCs w:val="16"/>
              </w:rPr>
            </w:pPr>
            <w:r>
              <w:rPr>
                <w:rFonts w:ascii="Comic Sans MS" w:hAnsi="Comic Sans MS"/>
                <w:sz w:val="16"/>
                <w:szCs w:val="16"/>
              </w:rPr>
              <w:t>Sixth Form</w:t>
            </w:r>
          </w:p>
        </w:tc>
        <w:tc>
          <w:tcPr>
            <w:tcW w:w="1260" w:type="dxa"/>
          </w:tcPr>
          <w:p w:rsidR="009F0AD1" w:rsidRPr="00231CDB" w:rsidRDefault="009F0AD1" w:rsidP="009F0AD1">
            <w:pPr>
              <w:rPr>
                <w:rFonts w:ascii="Comic Sans MS" w:hAnsi="Comic Sans MS"/>
                <w:b/>
                <w:sz w:val="16"/>
                <w:szCs w:val="16"/>
              </w:rPr>
            </w:pPr>
            <w:r>
              <w:rPr>
                <w:rFonts w:ascii="Comic Sans MS" w:hAnsi="Comic Sans MS"/>
                <w:b/>
                <w:sz w:val="16"/>
                <w:szCs w:val="16"/>
              </w:rPr>
              <w:t>Term 1</w:t>
            </w:r>
          </w:p>
        </w:tc>
        <w:tc>
          <w:tcPr>
            <w:tcW w:w="5020" w:type="dxa"/>
            <w:gridSpan w:val="2"/>
          </w:tcPr>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Links with Widening Participation Schemes at local/national universities (NU Entry- Northumbria University, First Choice- Sunderland University, Partners- Newcastle University)</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UCAS Preparation/ Monitoring- Y13</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ILP- Y12</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Reading for Meaning- Cornell note taking</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The Successful Sixth Former-Research Skills/ Getting Organised/Using Sources/ Essay Writing Skills</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Time Management</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Pope John Paul 11 Award</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Mindfulness</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Student Finance</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Interview Skills</w:t>
            </w:r>
          </w:p>
          <w:p w:rsidR="009F0AD1"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Enrichment Carousel-Revision Skills/Public Speaking/Research Skills/Cultural awareness</w:t>
            </w:r>
          </w:p>
          <w:p w:rsidR="009F0AD1" w:rsidRPr="004D55C9" w:rsidRDefault="009F0AD1" w:rsidP="009F0AD1">
            <w:pPr>
              <w:pStyle w:val="ListParagraph"/>
              <w:numPr>
                <w:ilvl w:val="0"/>
                <w:numId w:val="26"/>
              </w:numPr>
              <w:spacing w:after="0" w:line="240" w:lineRule="auto"/>
              <w:rPr>
                <w:rFonts w:ascii="Comic Sans MS" w:hAnsi="Comic Sans MS"/>
                <w:sz w:val="16"/>
                <w:szCs w:val="16"/>
              </w:rPr>
            </w:pPr>
            <w:r>
              <w:rPr>
                <w:rFonts w:ascii="Comic Sans MS" w:hAnsi="Comic Sans MS"/>
                <w:sz w:val="16"/>
                <w:szCs w:val="16"/>
              </w:rPr>
              <w:t xml:space="preserve"> Community Engagement-Hamper prep &amp; delivery</w:t>
            </w:r>
          </w:p>
        </w:tc>
        <w:tc>
          <w:tcPr>
            <w:tcW w:w="3466" w:type="dxa"/>
          </w:tcPr>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Personal statement Clinic</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Work experience support programme</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Work experience ideas Generator</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Global Bridge Programme</w:t>
            </w:r>
          </w:p>
          <w:p w:rsidR="009F0AD1" w:rsidRDefault="009F0AD1" w:rsidP="009F0AD1">
            <w:pPr>
              <w:spacing w:after="0" w:line="240" w:lineRule="auto"/>
              <w:rPr>
                <w:rFonts w:ascii="Comic Sans MS" w:hAnsi="Comic Sans MS"/>
                <w:b/>
                <w:sz w:val="16"/>
                <w:szCs w:val="16"/>
              </w:rPr>
            </w:pPr>
            <w:r w:rsidRPr="004F03D8">
              <w:rPr>
                <w:rFonts w:ascii="Comic Sans MS" w:hAnsi="Comic Sans MS"/>
                <w:b/>
                <w:sz w:val="16"/>
                <w:szCs w:val="16"/>
              </w:rPr>
              <w:t>EVIDENCE of IMPACT</w:t>
            </w:r>
          </w:p>
          <w:p w:rsidR="009F0AD1" w:rsidRDefault="009F0AD1" w:rsidP="009F0AD1">
            <w:pPr>
              <w:spacing w:after="0" w:line="240" w:lineRule="auto"/>
              <w:rPr>
                <w:rFonts w:ascii="Comic Sans MS" w:hAnsi="Comic Sans MS"/>
                <w:b/>
                <w:sz w:val="16"/>
                <w:szCs w:val="16"/>
              </w:rPr>
            </w:pPr>
          </w:p>
          <w:p w:rsidR="009F0AD1" w:rsidRPr="00F62157" w:rsidRDefault="009F0AD1" w:rsidP="009F0AD1">
            <w:pPr>
              <w:spacing w:after="0" w:line="240" w:lineRule="auto"/>
              <w:rPr>
                <w:rFonts w:ascii="Comic Sans MS" w:hAnsi="Comic Sans MS"/>
                <w:sz w:val="16"/>
                <w:szCs w:val="16"/>
              </w:rPr>
            </w:pPr>
            <w:r w:rsidRPr="00F62157">
              <w:rPr>
                <w:rFonts w:ascii="Comic Sans MS" w:hAnsi="Comic Sans MS"/>
                <w:sz w:val="16"/>
                <w:szCs w:val="16"/>
              </w:rPr>
              <w:t>Termly Student Review</w:t>
            </w:r>
          </w:p>
          <w:p w:rsidR="009F0AD1" w:rsidRPr="00FE6981" w:rsidRDefault="009F0AD1" w:rsidP="009F0AD1">
            <w:pPr>
              <w:spacing w:after="0" w:line="240" w:lineRule="auto"/>
              <w:ind w:left="360"/>
              <w:rPr>
                <w:rFonts w:ascii="Comic Sans MS" w:hAnsi="Comic Sans MS"/>
                <w:sz w:val="16"/>
                <w:szCs w:val="16"/>
              </w:rPr>
            </w:pPr>
          </w:p>
        </w:tc>
      </w:tr>
      <w:tr w:rsidR="009F0AD1" w:rsidRPr="00FE6981" w:rsidTr="009F0AD1">
        <w:tc>
          <w:tcPr>
            <w:tcW w:w="710" w:type="dxa"/>
          </w:tcPr>
          <w:p w:rsidR="009F0AD1" w:rsidRPr="00901C6B" w:rsidRDefault="009F0AD1" w:rsidP="009F0AD1">
            <w:pPr>
              <w:rPr>
                <w:rFonts w:ascii="Comic Sans MS" w:hAnsi="Comic Sans MS"/>
                <w:sz w:val="16"/>
                <w:szCs w:val="16"/>
              </w:rPr>
            </w:pPr>
            <w:r>
              <w:rPr>
                <w:rFonts w:ascii="Comic Sans MS" w:hAnsi="Comic Sans MS"/>
                <w:sz w:val="16"/>
                <w:szCs w:val="16"/>
              </w:rPr>
              <w:t>Sixth Form</w:t>
            </w:r>
          </w:p>
        </w:tc>
        <w:tc>
          <w:tcPr>
            <w:tcW w:w="1260" w:type="dxa"/>
          </w:tcPr>
          <w:p w:rsidR="009F0AD1" w:rsidRDefault="009F0AD1" w:rsidP="009F0AD1">
            <w:pPr>
              <w:rPr>
                <w:rFonts w:ascii="Comic Sans MS" w:hAnsi="Comic Sans MS"/>
                <w:b/>
                <w:sz w:val="16"/>
                <w:szCs w:val="16"/>
              </w:rPr>
            </w:pPr>
            <w:r>
              <w:rPr>
                <w:rFonts w:ascii="Comic Sans MS" w:hAnsi="Comic Sans MS"/>
                <w:b/>
                <w:sz w:val="16"/>
                <w:szCs w:val="16"/>
              </w:rPr>
              <w:t>Term 2</w:t>
            </w:r>
          </w:p>
        </w:tc>
        <w:tc>
          <w:tcPr>
            <w:tcW w:w="5020" w:type="dxa"/>
            <w:gridSpan w:val="2"/>
          </w:tcPr>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Tutor Reviews</w:t>
            </w:r>
          </w:p>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Pastoral reviews</w:t>
            </w:r>
          </w:p>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Critical Friend file + organisation</w:t>
            </w:r>
          </w:p>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Revision Sessions</w:t>
            </w:r>
          </w:p>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ILP Updates</w:t>
            </w:r>
          </w:p>
          <w:p w:rsidR="009F0AD1"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Debate preparation</w:t>
            </w:r>
          </w:p>
          <w:p w:rsidR="009F0AD1" w:rsidRDefault="009F0AD1" w:rsidP="009F0AD1">
            <w:pPr>
              <w:pStyle w:val="ListParagraph"/>
              <w:numPr>
                <w:ilvl w:val="0"/>
                <w:numId w:val="27"/>
              </w:numPr>
              <w:spacing w:after="0" w:line="240" w:lineRule="auto"/>
              <w:ind w:left="360"/>
              <w:rPr>
                <w:rFonts w:ascii="Comic Sans MS" w:hAnsi="Comic Sans MS"/>
                <w:sz w:val="16"/>
                <w:szCs w:val="16"/>
              </w:rPr>
            </w:pPr>
            <w:r>
              <w:rPr>
                <w:rFonts w:ascii="Comic Sans MS" w:hAnsi="Comic Sans MS"/>
                <w:sz w:val="16"/>
                <w:szCs w:val="16"/>
              </w:rPr>
              <w:t>Debate</w:t>
            </w:r>
          </w:p>
          <w:p w:rsidR="009F0AD1" w:rsidRPr="00F62157" w:rsidRDefault="009F0AD1" w:rsidP="009F0AD1">
            <w:pPr>
              <w:pStyle w:val="ListParagraph"/>
              <w:numPr>
                <w:ilvl w:val="0"/>
                <w:numId w:val="27"/>
              </w:numPr>
              <w:spacing w:after="0" w:line="240" w:lineRule="auto"/>
              <w:ind w:left="360"/>
              <w:rPr>
                <w:rFonts w:ascii="Comic Sans MS" w:hAnsi="Comic Sans MS"/>
                <w:sz w:val="16"/>
                <w:szCs w:val="16"/>
              </w:rPr>
            </w:pPr>
            <w:r w:rsidRPr="00F62157">
              <w:rPr>
                <w:rFonts w:ascii="Comic Sans MS" w:hAnsi="Comic Sans MS"/>
                <w:sz w:val="16"/>
                <w:szCs w:val="16"/>
              </w:rPr>
              <w:t>Carousel</w:t>
            </w:r>
          </w:p>
          <w:p w:rsidR="009F0AD1" w:rsidRPr="00F62157" w:rsidRDefault="009F0AD1" w:rsidP="009F0AD1">
            <w:pPr>
              <w:pStyle w:val="ListParagraph"/>
              <w:numPr>
                <w:ilvl w:val="0"/>
                <w:numId w:val="28"/>
              </w:numPr>
              <w:spacing w:after="0" w:line="240" w:lineRule="auto"/>
              <w:rPr>
                <w:rFonts w:ascii="Comic Sans MS" w:hAnsi="Comic Sans MS"/>
                <w:sz w:val="16"/>
                <w:szCs w:val="16"/>
              </w:rPr>
            </w:pPr>
            <w:r w:rsidRPr="00F62157">
              <w:rPr>
                <w:rFonts w:ascii="Comic Sans MS" w:hAnsi="Comic Sans MS"/>
                <w:sz w:val="16"/>
                <w:szCs w:val="16"/>
              </w:rPr>
              <w:t>RSE</w:t>
            </w:r>
          </w:p>
          <w:p w:rsidR="009F0AD1" w:rsidRPr="00F62157" w:rsidRDefault="009F0AD1" w:rsidP="009F0AD1">
            <w:pPr>
              <w:pStyle w:val="ListParagraph"/>
              <w:numPr>
                <w:ilvl w:val="0"/>
                <w:numId w:val="28"/>
              </w:numPr>
              <w:spacing w:after="0" w:line="240" w:lineRule="auto"/>
              <w:rPr>
                <w:rFonts w:ascii="Comic Sans MS" w:hAnsi="Comic Sans MS"/>
                <w:sz w:val="16"/>
                <w:szCs w:val="16"/>
              </w:rPr>
            </w:pPr>
            <w:r w:rsidRPr="00F62157">
              <w:rPr>
                <w:rFonts w:ascii="Comic Sans MS" w:hAnsi="Comic Sans MS"/>
                <w:sz w:val="16"/>
                <w:szCs w:val="16"/>
              </w:rPr>
              <w:t>SMSC</w:t>
            </w:r>
          </w:p>
          <w:p w:rsidR="009F0AD1" w:rsidRPr="00F62157" w:rsidRDefault="009F0AD1" w:rsidP="009F0AD1">
            <w:pPr>
              <w:pStyle w:val="ListParagraph"/>
              <w:numPr>
                <w:ilvl w:val="0"/>
                <w:numId w:val="28"/>
              </w:numPr>
              <w:spacing w:after="0" w:line="240" w:lineRule="auto"/>
              <w:rPr>
                <w:rFonts w:ascii="Comic Sans MS" w:hAnsi="Comic Sans MS"/>
                <w:sz w:val="16"/>
                <w:szCs w:val="16"/>
              </w:rPr>
            </w:pPr>
            <w:r w:rsidRPr="00F62157">
              <w:rPr>
                <w:rFonts w:ascii="Comic Sans MS" w:hAnsi="Comic Sans MS"/>
                <w:sz w:val="16"/>
                <w:szCs w:val="16"/>
              </w:rPr>
              <w:t>Money Matters</w:t>
            </w:r>
          </w:p>
          <w:p w:rsidR="009F0AD1" w:rsidRPr="00F62157" w:rsidRDefault="009F0AD1" w:rsidP="009F0AD1">
            <w:pPr>
              <w:pStyle w:val="ListParagraph"/>
              <w:numPr>
                <w:ilvl w:val="0"/>
                <w:numId w:val="28"/>
              </w:numPr>
              <w:spacing w:after="0" w:line="240" w:lineRule="auto"/>
              <w:rPr>
                <w:rFonts w:ascii="Comic Sans MS" w:hAnsi="Comic Sans MS"/>
                <w:sz w:val="16"/>
                <w:szCs w:val="16"/>
              </w:rPr>
            </w:pPr>
            <w:r w:rsidRPr="00F62157">
              <w:rPr>
                <w:rFonts w:ascii="Comic Sans MS" w:hAnsi="Comic Sans MS"/>
                <w:sz w:val="16"/>
                <w:szCs w:val="16"/>
              </w:rPr>
              <w:t>Careers</w:t>
            </w:r>
          </w:p>
        </w:tc>
        <w:tc>
          <w:tcPr>
            <w:tcW w:w="3466" w:type="dxa"/>
          </w:tcPr>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Inspiring Women Programme</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Training Provider/apprenticeship Drop-ins</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Apprenticeship Assessment Centre Workshops</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UCAS Interview support</w:t>
            </w:r>
          </w:p>
          <w:p w:rsidR="009F0AD1" w:rsidRPr="00B526CF" w:rsidRDefault="009F0AD1" w:rsidP="009F0AD1">
            <w:pPr>
              <w:pStyle w:val="ListParagraph"/>
              <w:numPr>
                <w:ilvl w:val="0"/>
                <w:numId w:val="13"/>
              </w:numPr>
              <w:spacing w:after="0" w:line="240" w:lineRule="auto"/>
              <w:rPr>
                <w:rFonts w:ascii="Comic Sans MS" w:hAnsi="Comic Sans MS"/>
                <w:sz w:val="16"/>
                <w:szCs w:val="16"/>
              </w:rPr>
            </w:pPr>
            <w:r w:rsidRPr="00B526CF">
              <w:rPr>
                <w:rFonts w:ascii="Comic Sans MS" w:hAnsi="Comic Sans MS"/>
                <w:sz w:val="16"/>
                <w:szCs w:val="16"/>
              </w:rPr>
              <w:t>Apprenticeship Interview Support</w:t>
            </w:r>
          </w:p>
          <w:p w:rsidR="009F0AD1" w:rsidRPr="004F03D8" w:rsidRDefault="009F0AD1" w:rsidP="009F0AD1">
            <w:pPr>
              <w:spacing w:after="0" w:line="240" w:lineRule="auto"/>
              <w:rPr>
                <w:rFonts w:ascii="Comic Sans MS" w:hAnsi="Comic Sans MS"/>
                <w:b/>
                <w:sz w:val="16"/>
                <w:szCs w:val="16"/>
              </w:rPr>
            </w:pPr>
            <w:r w:rsidRPr="004F03D8">
              <w:rPr>
                <w:rFonts w:ascii="Comic Sans MS" w:hAnsi="Comic Sans MS"/>
                <w:b/>
                <w:sz w:val="16"/>
                <w:szCs w:val="16"/>
              </w:rPr>
              <w:t>EVIDENCE of IMPACT</w:t>
            </w:r>
          </w:p>
          <w:p w:rsidR="009F0AD1" w:rsidRPr="00F62157" w:rsidRDefault="009F0AD1" w:rsidP="009F0AD1">
            <w:pPr>
              <w:spacing w:after="0" w:line="240" w:lineRule="auto"/>
              <w:rPr>
                <w:rFonts w:ascii="Comic Sans MS" w:hAnsi="Comic Sans MS"/>
                <w:sz w:val="16"/>
                <w:szCs w:val="16"/>
              </w:rPr>
            </w:pPr>
            <w:r w:rsidRPr="00F62157">
              <w:rPr>
                <w:rFonts w:ascii="Comic Sans MS" w:hAnsi="Comic Sans MS"/>
                <w:sz w:val="16"/>
                <w:szCs w:val="16"/>
              </w:rPr>
              <w:t>Termly Student Review</w:t>
            </w:r>
          </w:p>
          <w:p w:rsidR="009F0AD1" w:rsidRPr="00FE6981" w:rsidRDefault="009F0AD1" w:rsidP="009F0AD1">
            <w:pPr>
              <w:spacing w:after="0" w:line="240" w:lineRule="auto"/>
              <w:ind w:left="360"/>
              <w:rPr>
                <w:rFonts w:ascii="Comic Sans MS" w:hAnsi="Comic Sans MS"/>
                <w:sz w:val="16"/>
                <w:szCs w:val="16"/>
              </w:rPr>
            </w:pPr>
          </w:p>
        </w:tc>
      </w:tr>
      <w:tr w:rsidR="009F0AD1" w:rsidRPr="00FE6981" w:rsidTr="009F0AD1">
        <w:tc>
          <w:tcPr>
            <w:tcW w:w="710" w:type="dxa"/>
          </w:tcPr>
          <w:p w:rsidR="009F0AD1" w:rsidRPr="00901C6B" w:rsidRDefault="009F0AD1" w:rsidP="009F0AD1">
            <w:pPr>
              <w:rPr>
                <w:rFonts w:ascii="Comic Sans MS" w:hAnsi="Comic Sans MS"/>
                <w:sz w:val="16"/>
                <w:szCs w:val="16"/>
              </w:rPr>
            </w:pPr>
            <w:r>
              <w:rPr>
                <w:rFonts w:ascii="Comic Sans MS" w:hAnsi="Comic Sans MS"/>
                <w:sz w:val="16"/>
                <w:szCs w:val="16"/>
              </w:rPr>
              <w:t>Sixth Form</w:t>
            </w:r>
          </w:p>
        </w:tc>
        <w:tc>
          <w:tcPr>
            <w:tcW w:w="1260" w:type="dxa"/>
          </w:tcPr>
          <w:p w:rsidR="009F0AD1" w:rsidRDefault="009F0AD1" w:rsidP="009F0AD1">
            <w:pPr>
              <w:rPr>
                <w:rFonts w:ascii="Comic Sans MS" w:hAnsi="Comic Sans MS"/>
                <w:b/>
                <w:sz w:val="16"/>
                <w:szCs w:val="16"/>
              </w:rPr>
            </w:pPr>
            <w:r>
              <w:rPr>
                <w:rFonts w:ascii="Comic Sans MS" w:hAnsi="Comic Sans MS"/>
                <w:b/>
                <w:sz w:val="16"/>
                <w:szCs w:val="16"/>
              </w:rPr>
              <w:t>Term 3</w:t>
            </w:r>
          </w:p>
        </w:tc>
        <w:tc>
          <w:tcPr>
            <w:tcW w:w="5020" w:type="dxa"/>
            <w:gridSpan w:val="2"/>
          </w:tcPr>
          <w:p w:rsidR="009F0AD1" w:rsidRDefault="009F0AD1" w:rsidP="009F0AD1">
            <w:pPr>
              <w:pStyle w:val="ListParagraph"/>
              <w:numPr>
                <w:ilvl w:val="0"/>
                <w:numId w:val="29"/>
              </w:numPr>
              <w:spacing w:after="0" w:line="240" w:lineRule="auto"/>
              <w:rPr>
                <w:rFonts w:ascii="Comic Sans MS" w:hAnsi="Comic Sans MS"/>
                <w:sz w:val="16"/>
                <w:szCs w:val="16"/>
              </w:rPr>
            </w:pPr>
            <w:r>
              <w:rPr>
                <w:rFonts w:ascii="Comic Sans MS" w:hAnsi="Comic Sans MS"/>
                <w:sz w:val="16"/>
                <w:szCs w:val="16"/>
              </w:rPr>
              <w:t>Revision Y13</w:t>
            </w:r>
          </w:p>
          <w:p w:rsidR="009F0AD1" w:rsidRDefault="009F0AD1" w:rsidP="009F0AD1">
            <w:pPr>
              <w:pStyle w:val="ListParagraph"/>
              <w:numPr>
                <w:ilvl w:val="0"/>
                <w:numId w:val="29"/>
              </w:numPr>
              <w:spacing w:after="0" w:line="240" w:lineRule="auto"/>
              <w:rPr>
                <w:rFonts w:ascii="Comic Sans MS" w:hAnsi="Comic Sans MS"/>
                <w:sz w:val="16"/>
                <w:szCs w:val="16"/>
              </w:rPr>
            </w:pPr>
            <w:r>
              <w:rPr>
                <w:rFonts w:ascii="Comic Sans MS" w:hAnsi="Comic Sans MS"/>
                <w:sz w:val="16"/>
                <w:szCs w:val="16"/>
              </w:rPr>
              <w:t>Revision Strategy review- Y12</w:t>
            </w:r>
          </w:p>
          <w:p w:rsidR="009F0AD1" w:rsidRDefault="009F0AD1" w:rsidP="009F0AD1">
            <w:pPr>
              <w:pStyle w:val="ListParagraph"/>
              <w:numPr>
                <w:ilvl w:val="0"/>
                <w:numId w:val="29"/>
              </w:numPr>
              <w:spacing w:after="0" w:line="240" w:lineRule="auto"/>
              <w:rPr>
                <w:rFonts w:ascii="Comic Sans MS" w:hAnsi="Comic Sans MS"/>
                <w:sz w:val="16"/>
                <w:szCs w:val="16"/>
              </w:rPr>
            </w:pPr>
            <w:r>
              <w:rPr>
                <w:rFonts w:ascii="Comic Sans MS" w:hAnsi="Comic Sans MS"/>
                <w:sz w:val="16"/>
                <w:szCs w:val="16"/>
              </w:rPr>
              <w:t>Leavers Celebration of success- Y13</w:t>
            </w:r>
          </w:p>
          <w:p w:rsidR="009F0AD1" w:rsidRDefault="009F0AD1" w:rsidP="009F0AD1">
            <w:pPr>
              <w:pStyle w:val="ListParagraph"/>
              <w:numPr>
                <w:ilvl w:val="0"/>
                <w:numId w:val="29"/>
              </w:numPr>
              <w:spacing w:after="0" w:line="240" w:lineRule="auto"/>
              <w:rPr>
                <w:rFonts w:ascii="Comic Sans MS" w:hAnsi="Comic Sans MS"/>
                <w:sz w:val="16"/>
                <w:szCs w:val="16"/>
              </w:rPr>
            </w:pPr>
            <w:r w:rsidRPr="009F0AD1">
              <w:rPr>
                <w:rFonts w:ascii="Comic Sans MS" w:hAnsi="Comic Sans MS"/>
                <w:sz w:val="16"/>
                <w:szCs w:val="16"/>
              </w:rPr>
              <w:t>Enrichment-Y12</w:t>
            </w:r>
          </w:p>
          <w:p w:rsidR="009F0AD1" w:rsidRPr="009F0AD1" w:rsidRDefault="009F0AD1" w:rsidP="009F0AD1">
            <w:pPr>
              <w:pStyle w:val="ListParagraph"/>
              <w:spacing w:after="0" w:line="240" w:lineRule="auto"/>
              <w:ind w:left="360"/>
              <w:rPr>
                <w:rFonts w:ascii="Comic Sans MS" w:hAnsi="Comic Sans MS"/>
                <w:sz w:val="16"/>
                <w:szCs w:val="16"/>
              </w:rPr>
            </w:pPr>
          </w:p>
        </w:tc>
        <w:tc>
          <w:tcPr>
            <w:tcW w:w="3466" w:type="dxa"/>
          </w:tcPr>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Apprenticeship Interview Support</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Year 12 Work experience</w:t>
            </w:r>
          </w:p>
          <w:p w:rsidR="009F0AD1" w:rsidRDefault="009F0AD1" w:rsidP="009F0AD1">
            <w:pPr>
              <w:pStyle w:val="ListParagraph"/>
              <w:numPr>
                <w:ilvl w:val="0"/>
                <w:numId w:val="13"/>
              </w:numPr>
              <w:spacing w:after="0" w:line="240" w:lineRule="auto"/>
              <w:rPr>
                <w:rFonts w:ascii="Comic Sans MS" w:hAnsi="Comic Sans MS"/>
                <w:sz w:val="16"/>
                <w:szCs w:val="16"/>
              </w:rPr>
            </w:pPr>
            <w:r>
              <w:rPr>
                <w:rFonts w:ascii="Comic Sans MS" w:hAnsi="Comic Sans MS"/>
                <w:sz w:val="16"/>
                <w:szCs w:val="16"/>
              </w:rPr>
              <w:t>Year 12 Careers &amp; UCAS Convention</w:t>
            </w:r>
          </w:p>
          <w:p w:rsidR="009F0AD1" w:rsidRDefault="009F0AD1" w:rsidP="009F0AD1">
            <w:pPr>
              <w:pStyle w:val="ListParagraph"/>
              <w:spacing w:after="0" w:line="240" w:lineRule="auto"/>
              <w:ind w:left="502"/>
              <w:rPr>
                <w:rFonts w:ascii="Comic Sans MS" w:hAnsi="Comic Sans MS"/>
                <w:sz w:val="16"/>
                <w:szCs w:val="16"/>
              </w:rPr>
            </w:pPr>
            <w:r>
              <w:rPr>
                <w:rFonts w:ascii="Comic Sans MS" w:hAnsi="Comic Sans MS"/>
                <w:sz w:val="16"/>
                <w:szCs w:val="16"/>
              </w:rPr>
              <w:t>Including parents event.</w:t>
            </w:r>
          </w:p>
          <w:p w:rsidR="009F0AD1" w:rsidRPr="004F03D8" w:rsidRDefault="009F0AD1" w:rsidP="009F0AD1">
            <w:pPr>
              <w:spacing w:after="0" w:line="240" w:lineRule="auto"/>
              <w:rPr>
                <w:rFonts w:ascii="Comic Sans MS" w:hAnsi="Comic Sans MS"/>
                <w:sz w:val="16"/>
                <w:szCs w:val="16"/>
              </w:rPr>
            </w:pPr>
          </w:p>
          <w:p w:rsidR="009F0AD1" w:rsidRPr="00901C6B" w:rsidRDefault="009F0AD1" w:rsidP="009F0AD1">
            <w:pPr>
              <w:pStyle w:val="ListParagraph"/>
              <w:ind w:left="0"/>
              <w:jc w:val="both"/>
              <w:rPr>
                <w:rFonts w:ascii="Comic Sans MS" w:hAnsi="Comic Sans MS"/>
                <w:b/>
                <w:sz w:val="16"/>
                <w:szCs w:val="16"/>
              </w:rPr>
            </w:pPr>
            <w:r w:rsidRPr="00901C6B">
              <w:rPr>
                <w:rFonts w:ascii="Comic Sans MS" w:hAnsi="Comic Sans MS"/>
                <w:b/>
                <w:sz w:val="16"/>
                <w:szCs w:val="16"/>
              </w:rPr>
              <w:t>EVIDENCE of IMPACT</w:t>
            </w:r>
          </w:p>
          <w:p w:rsidR="009F0AD1" w:rsidRDefault="009F0AD1" w:rsidP="009F0AD1">
            <w:pPr>
              <w:spacing w:after="0" w:line="240" w:lineRule="auto"/>
              <w:rPr>
                <w:rFonts w:ascii="Comic Sans MS" w:hAnsi="Comic Sans MS"/>
                <w:sz w:val="16"/>
                <w:szCs w:val="16"/>
              </w:rPr>
            </w:pPr>
            <w:r w:rsidRPr="00F62157">
              <w:rPr>
                <w:rFonts w:ascii="Comic Sans MS" w:hAnsi="Comic Sans MS"/>
                <w:sz w:val="16"/>
                <w:szCs w:val="16"/>
              </w:rPr>
              <w:t>Termly Student Review</w:t>
            </w:r>
          </w:p>
          <w:p w:rsidR="009F0AD1" w:rsidRPr="00F62157" w:rsidRDefault="009F0AD1" w:rsidP="009F0AD1">
            <w:pPr>
              <w:spacing w:after="0" w:line="240" w:lineRule="auto"/>
              <w:rPr>
                <w:rFonts w:ascii="Comic Sans MS" w:hAnsi="Comic Sans MS"/>
                <w:sz w:val="16"/>
                <w:szCs w:val="16"/>
              </w:rPr>
            </w:pPr>
            <w:r>
              <w:rPr>
                <w:rFonts w:ascii="Comic Sans MS" w:hAnsi="Comic Sans MS"/>
                <w:sz w:val="16"/>
                <w:szCs w:val="16"/>
              </w:rPr>
              <w:t>Parent Feedback from Careers Convention</w:t>
            </w:r>
          </w:p>
          <w:p w:rsidR="009F0AD1" w:rsidRPr="00FE6981" w:rsidRDefault="009F0AD1" w:rsidP="009F0AD1">
            <w:pPr>
              <w:spacing w:after="0" w:line="240" w:lineRule="auto"/>
              <w:rPr>
                <w:rFonts w:ascii="Comic Sans MS" w:hAnsi="Comic Sans MS"/>
                <w:sz w:val="16"/>
                <w:szCs w:val="16"/>
              </w:rPr>
            </w:pPr>
          </w:p>
        </w:tc>
      </w:tr>
    </w:tbl>
    <w:p w:rsidR="009F0AD1" w:rsidRDefault="009F0AD1">
      <w:pPr>
        <w:rPr>
          <w:rFonts w:ascii="Comic Sans MS" w:hAnsi="Comic Sans MS"/>
          <w:b/>
          <w:sz w:val="24"/>
          <w:szCs w:val="24"/>
        </w:rPr>
      </w:pPr>
    </w:p>
    <w:p w:rsidR="00CB48D3" w:rsidRPr="00231CDB" w:rsidRDefault="00231CDB">
      <w:pPr>
        <w:rPr>
          <w:rFonts w:ascii="Comic Sans MS" w:hAnsi="Comic Sans MS"/>
          <w:b/>
          <w:sz w:val="24"/>
          <w:szCs w:val="24"/>
        </w:rPr>
      </w:pPr>
      <w:r w:rsidRPr="00231CDB">
        <w:rPr>
          <w:rFonts w:ascii="Comic Sans MS" w:hAnsi="Comic Sans MS"/>
          <w:b/>
          <w:sz w:val="24"/>
          <w:szCs w:val="24"/>
        </w:rPr>
        <w:t>Careers Events within School</w:t>
      </w:r>
    </w:p>
    <w:tbl>
      <w:tblPr>
        <w:tblStyle w:val="TableGrid"/>
        <w:tblW w:w="10485" w:type="dxa"/>
        <w:tblLayout w:type="fixed"/>
        <w:tblLook w:val="04A0" w:firstRow="1" w:lastRow="0" w:firstColumn="1" w:lastColumn="0" w:noHBand="0" w:noVBand="1"/>
      </w:tblPr>
      <w:tblGrid>
        <w:gridCol w:w="3256"/>
        <w:gridCol w:w="4961"/>
        <w:gridCol w:w="2268"/>
      </w:tblGrid>
      <w:tr w:rsidR="00CB48D3" w:rsidTr="00231CDB">
        <w:trPr>
          <w:trHeight w:val="476"/>
        </w:trPr>
        <w:tc>
          <w:tcPr>
            <w:tcW w:w="3256" w:type="dxa"/>
            <w:tcBorders>
              <w:top w:val="single" w:sz="4" w:space="0" w:color="auto"/>
              <w:left w:val="single" w:sz="4" w:space="0" w:color="auto"/>
              <w:bottom w:val="single" w:sz="4" w:space="0" w:color="auto"/>
              <w:right w:val="single" w:sz="4" w:space="0" w:color="auto"/>
            </w:tcBorders>
          </w:tcPr>
          <w:p w:rsidR="00CB48D3" w:rsidRDefault="00CB48D3" w:rsidP="00D35DAE">
            <w:pPr>
              <w:rPr>
                <w:rFonts w:ascii="Comic Sans MS" w:hAnsi="Comic Sans MS"/>
                <w:b/>
                <w:noProof/>
                <w:lang w:eastAsia="en-GB"/>
              </w:rPr>
            </w:pPr>
            <w:r>
              <w:rPr>
                <w:rFonts w:ascii="Comic Sans MS" w:hAnsi="Comic Sans MS"/>
                <w:b/>
                <w:noProof/>
                <w:lang w:eastAsia="en-GB"/>
              </w:rPr>
              <w:t>Event/Date</w:t>
            </w:r>
          </w:p>
          <w:p w:rsidR="00CB48D3" w:rsidRDefault="00CB48D3" w:rsidP="00D35DAE">
            <w:pPr>
              <w:rPr>
                <w:rFonts w:ascii="Comic Sans MS" w:hAnsi="Comic Sans MS"/>
                <w:b/>
                <w:noProof/>
                <w:lang w:eastAsia="en-GB"/>
              </w:rPr>
            </w:pPr>
          </w:p>
        </w:tc>
        <w:tc>
          <w:tcPr>
            <w:tcW w:w="4961" w:type="dxa"/>
            <w:tcBorders>
              <w:top w:val="single" w:sz="4" w:space="0" w:color="auto"/>
              <w:left w:val="single" w:sz="4" w:space="0" w:color="auto"/>
              <w:bottom w:val="single" w:sz="4" w:space="0" w:color="auto"/>
              <w:right w:val="single" w:sz="4" w:space="0" w:color="auto"/>
            </w:tcBorders>
          </w:tcPr>
          <w:p w:rsidR="00CB48D3" w:rsidRPr="00783804" w:rsidRDefault="00CB48D3" w:rsidP="00D35DAE">
            <w:pPr>
              <w:rPr>
                <w:rFonts w:ascii="Comic Sans MS" w:hAnsi="Comic Sans MS"/>
                <w:b/>
                <w:noProof/>
                <w:sz w:val="20"/>
                <w:szCs w:val="20"/>
                <w:lang w:eastAsia="en-GB"/>
              </w:rPr>
            </w:pPr>
            <w:r w:rsidRPr="00783804">
              <w:rPr>
                <w:rFonts w:ascii="Comic Sans MS" w:hAnsi="Comic Sans MS"/>
                <w:b/>
                <w:noProof/>
                <w:sz w:val="20"/>
                <w:szCs w:val="20"/>
                <w:lang w:eastAsia="en-GB"/>
              </w:rPr>
              <w:t>Event Description</w:t>
            </w:r>
          </w:p>
        </w:tc>
        <w:tc>
          <w:tcPr>
            <w:tcW w:w="2268" w:type="dxa"/>
            <w:tcBorders>
              <w:top w:val="single" w:sz="4" w:space="0" w:color="auto"/>
              <w:left w:val="single" w:sz="4" w:space="0" w:color="auto"/>
              <w:bottom w:val="single" w:sz="4" w:space="0" w:color="auto"/>
              <w:right w:val="single" w:sz="4" w:space="0" w:color="auto"/>
            </w:tcBorders>
          </w:tcPr>
          <w:p w:rsidR="00CB48D3" w:rsidRPr="00783804" w:rsidRDefault="00CB48D3" w:rsidP="00D35DAE">
            <w:pPr>
              <w:rPr>
                <w:rFonts w:ascii="Comic Sans MS" w:hAnsi="Comic Sans MS"/>
                <w:b/>
                <w:noProof/>
                <w:sz w:val="20"/>
                <w:szCs w:val="20"/>
                <w:lang w:eastAsia="en-GB"/>
              </w:rPr>
            </w:pPr>
            <w:r w:rsidRPr="00783804">
              <w:rPr>
                <w:rFonts w:ascii="Comic Sans MS" w:hAnsi="Comic Sans MS"/>
                <w:b/>
                <w:noProof/>
                <w:sz w:val="20"/>
                <w:szCs w:val="20"/>
                <w:lang w:eastAsia="en-GB"/>
              </w:rPr>
              <w:t>Evidence of Impact</w:t>
            </w:r>
          </w:p>
        </w:tc>
      </w:tr>
      <w:tr w:rsidR="00CB48D3" w:rsidTr="00231CDB">
        <w:trPr>
          <w:trHeight w:val="476"/>
        </w:trPr>
        <w:tc>
          <w:tcPr>
            <w:tcW w:w="10485" w:type="dxa"/>
            <w:gridSpan w:val="3"/>
            <w:tcBorders>
              <w:top w:val="single" w:sz="4" w:space="0" w:color="auto"/>
              <w:left w:val="single" w:sz="4" w:space="0" w:color="auto"/>
              <w:bottom w:val="single" w:sz="4" w:space="0" w:color="auto"/>
              <w:right w:val="single" w:sz="4" w:space="0" w:color="auto"/>
            </w:tcBorders>
          </w:tcPr>
          <w:p w:rsidR="00CB48D3" w:rsidRPr="00CB48D3" w:rsidRDefault="00CB48D3" w:rsidP="00D35DAE">
            <w:pPr>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 xml:space="preserve">All of the whole -day carousel events in our main hall have an opportunity for visitors to access students at break and lunch-time through </w:t>
            </w:r>
            <w:r w:rsidRPr="00CB48D3">
              <w:rPr>
                <w:rFonts w:ascii="Comic Sans MS" w:hAnsi="Comic Sans MS" w:cs="Comic Sans MS"/>
                <w:b/>
                <w:color w:val="000000"/>
                <w:sz w:val="16"/>
                <w:szCs w:val="16"/>
                <w:lang w:val="en-US"/>
              </w:rPr>
              <w:t xml:space="preserve">Whole-School Drop-in’s </w:t>
            </w:r>
            <w:r w:rsidRPr="00CB48D3">
              <w:rPr>
                <w:rFonts w:ascii="Comic Sans MS" w:hAnsi="Comic Sans MS" w:cs="Comic Sans MS"/>
                <w:color w:val="000000"/>
                <w:sz w:val="16"/>
                <w:szCs w:val="16"/>
                <w:lang w:val="en-US"/>
              </w:rPr>
              <w:t>whilst in school. Staff and students are made aware of the opportunities in advance of the event in order to support students to access the event.</w:t>
            </w:r>
          </w:p>
        </w:tc>
      </w:tr>
      <w:tr w:rsidR="00CB48D3" w:rsidTr="00231CDB">
        <w:trPr>
          <w:trHeight w:val="2449"/>
        </w:trPr>
        <w:tc>
          <w:tcPr>
            <w:tcW w:w="3256"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Term 1- September/ October</w:t>
            </w:r>
          </w:p>
          <w:p w:rsidR="00CB48D3" w:rsidRPr="00D35DAE" w:rsidRDefault="00CB48D3" w:rsidP="00D35DAE">
            <w:pPr>
              <w:rPr>
                <w:rFonts w:ascii="Comic Sans MS" w:hAnsi="Comic Sans MS"/>
                <w:b/>
                <w:noProof/>
                <w:sz w:val="20"/>
                <w:szCs w:val="20"/>
                <w:lang w:eastAsia="en-GB"/>
              </w:rPr>
            </w:pPr>
          </w:p>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Year 13 Personal Statement Support</w:t>
            </w:r>
          </w:p>
          <w:p w:rsidR="00CB48D3" w:rsidRPr="00D35DAE" w:rsidRDefault="00CB48D3" w:rsidP="00D35DAE">
            <w:pPr>
              <w:rPr>
                <w:rFonts w:ascii="Comic Sans MS" w:hAnsi="Comic Sans MS"/>
                <w:b/>
                <w:noProof/>
                <w:sz w:val="20"/>
                <w:szCs w:val="20"/>
                <w:lang w:eastAsia="en-GB"/>
              </w:rPr>
            </w:pPr>
            <w:r w:rsidRPr="00D35DAE">
              <w:rPr>
                <w:noProof/>
                <w:sz w:val="20"/>
                <w:szCs w:val="20"/>
                <w:lang w:eastAsia="en-GB"/>
              </w:rPr>
              <w:lastRenderedPageBreak/>
              <w:drawing>
                <wp:inline distT="0" distB="0" distL="0" distR="0" wp14:anchorId="354F15EB" wp14:editId="3608B595">
                  <wp:extent cx="1930400" cy="671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0400" cy="671830"/>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lastRenderedPageBreak/>
              <w:t>This Lunch-Time Drop-in event is to help students boost their success in university applications by gaining some expert advice from our local HE providers.</w:t>
            </w:r>
          </w:p>
          <w:p w:rsidR="00CB48D3" w:rsidRPr="000F59E3" w:rsidRDefault="00CB48D3" w:rsidP="00D35DAE">
            <w:pPr>
              <w:rPr>
                <w:rFonts w:ascii="Comic Sans MS" w:hAnsi="Comic Sans MS"/>
                <w:noProof/>
                <w:sz w:val="16"/>
                <w:szCs w:val="16"/>
                <w:lang w:eastAsia="en-GB"/>
              </w:rPr>
            </w:pPr>
          </w:p>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Students can bring along their statements to get advice and tips on how to improve and refresh them before deadline day.</w:t>
            </w:r>
          </w:p>
        </w:tc>
        <w:tc>
          <w:tcPr>
            <w:tcW w:w="2268" w:type="dxa"/>
            <w:tcBorders>
              <w:top w:val="single" w:sz="4" w:space="0" w:color="auto"/>
              <w:left w:val="single" w:sz="4" w:space="0" w:color="auto"/>
              <w:bottom w:val="single" w:sz="4" w:space="0" w:color="auto"/>
              <w:right w:val="single" w:sz="4" w:space="0" w:color="auto"/>
            </w:tcBorders>
          </w:tcPr>
          <w:p w:rsidR="00CB48D3" w:rsidRPr="00187D1E" w:rsidRDefault="00CB48D3" w:rsidP="00CB48D3">
            <w:pPr>
              <w:pStyle w:val="ListParagraph"/>
              <w:numPr>
                <w:ilvl w:val="0"/>
                <w:numId w:val="16"/>
              </w:numPr>
              <w:spacing w:after="0" w:line="240" w:lineRule="auto"/>
              <w:rPr>
                <w:rFonts w:ascii="Comic Sans MS" w:hAnsi="Comic Sans MS"/>
                <w:noProof/>
                <w:sz w:val="16"/>
                <w:szCs w:val="16"/>
                <w:lang w:eastAsia="en-GB"/>
              </w:rPr>
            </w:pPr>
            <w:r w:rsidRPr="00187D1E">
              <w:rPr>
                <w:rFonts w:ascii="Comic Sans MS" w:hAnsi="Comic Sans MS"/>
                <w:noProof/>
                <w:sz w:val="16"/>
                <w:szCs w:val="16"/>
                <w:lang w:eastAsia="en-GB"/>
              </w:rPr>
              <w:t>Quality of Personal statements</w:t>
            </w:r>
          </w:p>
          <w:p w:rsidR="00CB48D3" w:rsidRPr="00187D1E" w:rsidRDefault="00CB48D3" w:rsidP="00CB48D3">
            <w:pPr>
              <w:pStyle w:val="ListParagraph"/>
              <w:numPr>
                <w:ilvl w:val="0"/>
                <w:numId w:val="16"/>
              </w:numPr>
              <w:spacing w:after="0" w:line="240" w:lineRule="auto"/>
              <w:rPr>
                <w:rFonts w:ascii="Comic Sans MS" w:hAnsi="Comic Sans MS"/>
                <w:noProof/>
                <w:sz w:val="20"/>
                <w:szCs w:val="20"/>
                <w:lang w:eastAsia="en-GB"/>
              </w:rPr>
            </w:pPr>
            <w:r w:rsidRPr="00187D1E">
              <w:rPr>
                <w:rFonts w:ascii="Comic Sans MS" w:hAnsi="Comic Sans MS"/>
                <w:noProof/>
                <w:sz w:val="16"/>
                <w:szCs w:val="16"/>
                <w:lang w:eastAsia="en-GB"/>
              </w:rPr>
              <w:t>Success of applications to university</w:t>
            </w:r>
          </w:p>
          <w:p w:rsidR="00CB48D3" w:rsidRPr="003B4DEA" w:rsidRDefault="00CB48D3" w:rsidP="00CB48D3">
            <w:pPr>
              <w:pStyle w:val="ListParagraph"/>
              <w:numPr>
                <w:ilvl w:val="0"/>
                <w:numId w:val="16"/>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Destination Data- includ</w:t>
            </w:r>
            <w:r w:rsidRPr="003B4DEA">
              <w:rPr>
                <w:rFonts w:ascii="Comic Sans MS" w:hAnsi="Comic Sans MS"/>
                <w:noProof/>
                <w:sz w:val="16"/>
                <w:szCs w:val="16"/>
                <w:lang w:eastAsia="en-GB"/>
              </w:rPr>
              <w:t>ing offers</w:t>
            </w:r>
            <w:r>
              <w:rPr>
                <w:rFonts w:ascii="Comic Sans MS" w:hAnsi="Comic Sans MS"/>
                <w:noProof/>
                <w:sz w:val="16"/>
                <w:szCs w:val="16"/>
                <w:lang w:eastAsia="en-GB"/>
              </w:rPr>
              <w:t>/ DCC data</w:t>
            </w:r>
          </w:p>
          <w:p w:rsidR="00CB48D3" w:rsidRPr="003B4DEA" w:rsidRDefault="00CB48D3" w:rsidP="00CB48D3">
            <w:pPr>
              <w:pStyle w:val="ListParagraph"/>
              <w:numPr>
                <w:ilvl w:val="0"/>
                <w:numId w:val="16"/>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Visitor Feedback</w:t>
            </w:r>
          </w:p>
        </w:tc>
      </w:tr>
      <w:tr w:rsidR="00CB48D3" w:rsidTr="00231CDB">
        <w:trPr>
          <w:trHeight w:val="2449"/>
        </w:trPr>
        <w:tc>
          <w:tcPr>
            <w:tcW w:w="3256"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Term 1 - October</w:t>
            </w:r>
          </w:p>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Year 11 Personal Best Day</w:t>
            </w:r>
          </w:p>
          <w:p w:rsidR="00CB48D3" w:rsidRPr="00D35DAE" w:rsidRDefault="00CB48D3" w:rsidP="00D35DAE">
            <w:pPr>
              <w:rPr>
                <w:noProof/>
                <w:sz w:val="20"/>
                <w:szCs w:val="20"/>
                <w:lang w:eastAsia="en-GB"/>
              </w:rPr>
            </w:pPr>
          </w:p>
          <w:p w:rsidR="00CB48D3" w:rsidRPr="00D35DAE" w:rsidRDefault="00CB48D3" w:rsidP="00D35DAE">
            <w:pPr>
              <w:rPr>
                <w:rFonts w:ascii="Comic Sans MS" w:hAnsi="Comic Sans MS"/>
                <w:b/>
                <w:sz w:val="20"/>
                <w:szCs w:val="20"/>
              </w:rPr>
            </w:pPr>
            <w:r w:rsidRPr="00D35DAE">
              <w:rPr>
                <w:noProof/>
                <w:sz w:val="20"/>
                <w:szCs w:val="20"/>
                <w:lang w:eastAsia="en-GB"/>
              </w:rPr>
              <w:drawing>
                <wp:inline distT="0" distB="0" distL="0" distR="0" wp14:anchorId="072AED79" wp14:editId="14E4F45B">
                  <wp:extent cx="1618760" cy="6667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9188" cy="671045"/>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tcPr>
          <w:p w:rsidR="00CB48D3" w:rsidRPr="000F59E3" w:rsidRDefault="00CB48D3" w:rsidP="00D35DAE">
            <w:pPr>
              <w:rPr>
                <w:rFonts w:ascii="Comic Sans MS" w:hAnsi="Comic Sans MS"/>
                <w:b/>
                <w:noProof/>
                <w:sz w:val="16"/>
                <w:szCs w:val="16"/>
                <w:lang w:eastAsia="en-GB"/>
              </w:rPr>
            </w:pPr>
            <w:r w:rsidRPr="000F59E3">
              <w:rPr>
                <w:rFonts w:ascii="Comic Sans MS" w:hAnsi="Comic Sans MS"/>
                <w:noProof/>
                <w:sz w:val="16"/>
                <w:szCs w:val="16"/>
                <w:lang w:eastAsia="en-GB"/>
              </w:rPr>
              <w:t xml:space="preserve">This carousel Event is specifically aimed at essential </w:t>
            </w:r>
            <w:r w:rsidRPr="000F59E3">
              <w:rPr>
                <w:rFonts w:ascii="Comic Sans MS" w:hAnsi="Comic Sans MS"/>
                <w:b/>
                <w:noProof/>
                <w:sz w:val="16"/>
                <w:szCs w:val="16"/>
                <w:lang w:eastAsia="en-GB"/>
              </w:rPr>
              <w:t>Career Management Skills.</w:t>
            </w:r>
          </w:p>
          <w:p w:rsidR="00CB48D3" w:rsidRPr="000F59E3" w:rsidRDefault="00CB48D3" w:rsidP="00D35DAE">
            <w:pPr>
              <w:rPr>
                <w:rFonts w:ascii="Comic Sans MS" w:hAnsi="Comic Sans MS"/>
                <w:b/>
                <w:noProof/>
                <w:sz w:val="16"/>
                <w:szCs w:val="16"/>
                <w:lang w:eastAsia="en-GB"/>
              </w:rPr>
            </w:pPr>
          </w:p>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Interviews, CV’s/ Covering Letters. presentation skills, personal branding etc.</w:t>
            </w:r>
          </w:p>
          <w:p w:rsidR="00CB48D3" w:rsidRPr="000F59E3" w:rsidRDefault="00CB48D3" w:rsidP="00D35DAE">
            <w:pPr>
              <w:rPr>
                <w:rFonts w:ascii="Comic Sans MS" w:hAnsi="Comic Sans MS"/>
                <w:sz w:val="16"/>
                <w:szCs w:val="16"/>
              </w:rPr>
            </w:pPr>
            <w:r w:rsidRPr="000F59E3">
              <w:rPr>
                <w:rFonts w:ascii="Comic Sans MS" w:hAnsi="Comic Sans MS"/>
                <w:noProof/>
                <w:sz w:val="16"/>
                <w:szCs w:val="16"/>
                <w:lang w:eastAsia="en-GB"/>
              </w:rPr>
              <w:t>Its an opportunity for students to draw together all of their experiences of careers work over their time with St Bede’s and create the necessary passport for their next transition</w:t>
            </w:r>
          </w:p>
        </w:tc>
        <w:tc>
          <w:tcPr>
            <w:tcW w:w="2268" w:type="dxa"/>
            <w:tcBorders>
              <w:top w:val="single" w:sz="4" w:space="0" w:color="auto"/>
              <w:left w:val="single" w:sz="4" w:space="0" w:color="auto"/>
              <w:bottom w:val="single" w:sz="4" w:space="0" w:color="auto"/>
              <w:right w:val="single" w:sz="4" w:space="0" w:color="auto"/>
            </w:tcBorders>
          </w:tcPr>
          <w:p w:rsidR="00CB48D3" w:rsidRPr="003B4DEA"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September guarentee</w:t>
            </w:r>
          </w:p>
          <w:p w:rsidR="00CB48D3" w:rsidRPr="00B553FC"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Intended Destination Data</w:t>
            </w:r>
          </w:p>
          <w:p w:rsidR="00CB48D3" w:rsidRPr="003B4DEA"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NEET figures</w:t>
            </w:r>
          </w:p>
          <w:p w:rsidR="00CB48D3" w:rsidRPr="003B4DEA"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Destination Data- DCC</w:t>
            </w:r>
          </w:p>
          <w:p w:rsidR="00CB48D3" w:rsidRPr="003B4DEA"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Student Evaluation</w:t>
            </w:r>
          </w:p>
          <w:p w:rsidR="00CB48D3" w:rsidRPr="002A5656" w:rsidRDefault="00CB48D3" w:rsidP="00CB48D3">
            <w:pPr>
              <w:pStyle w:val="ListParagraph"/>
              <w:numPr>
                <w:ilvl w:val="0"/>
                <w:numId w:val="17"/>
              </w:numPr>
              <w:spacing w:after="0" w:line="240" w:lineRule="auto"/>
              <w:rPr>
                <w:rFonts w:ascii="Comic Sans MS" w:hAnsi="Comic Sans MS"/>
                <w:noProof/>
                <w:sz w:val="20"/>
                <w:szCs w:val="20"/>
                <w:lang w:eastAsia="en-GB"/>
              </w:rPr>
            </w:pPr>
            <w:r>
              <w:rPr>
                <w:rFonts w:ascii="Comic Sans MS" w:hAnsi="Comic Sans MS"/>
                <w:noProof/>
                <w:sz w:val="16"/>
                <w:szCs w:val="16"/>
                <w:lang w:eastAsia="en-GB"/>
              </w:rPr>
              <w:t>Visitor Feedback</w:t>
            </w:r>
          </w:p>
        </w:tc>
      </w:tr>
      <w:tr w:rsidR="00CB48D3" w:rsidTr="00231CDB">
        <w:trPr>
          <w:trHeight w:val="2449"/>
        </w:trPr>
        <w:tc>
          <w:tcPr>
            <w:tcW w:w="3256"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Term 1 October</w:t>
            </w:r>
          </w:p>
          <w:p w:rsidR="00CB48D3" w:rsidRPr="00D35DAE" w:rsidRDefault="00CB48D3" w:rsidP="00D35DAE">
            <w:pPr>
              <w:rPr>
                <w:rFonts w:ascii="Comic Sans MS" w:hAnsi="Comic Sans MS"/>
                <w:b/>
                <w:noProof/>
                <w:sz w:val="20"/>
                <w:szCs w:val="20"/>
                <w:lang w:eastAsia="en-GB"/>
              </w:rPr>
            </w:pPr>
            <w:r w:rsidRPr="00D35DAE">
              <w:rPr>
                <w:noProof/>
                <w:sz w:val="20"/>
                <w:szCs w:val="20"/>
                <w:lang w:eastAsia="en-GB"/>
              </w:rPr>
              <w:drawing>
                <wp:anchor distT="0" distB="0" distL="114300" distR="114300" simplePos="0" relativeHeight="251669504" behindDoc="1" locked="0" layoutInCell="1" allowOverlap="1" wp14:anchorId="2E7EFFC8" wp14:editId="59276263">
                  <wp:simplePos x="0" y="0"/>
                  <wp:positionH relativeFrom="column">
                    <wp:posOffset>-52705</wp:posOffset>
                  </wp:positionH>
                  <wp:positionV relativeFrom="paragraph">
                    <wp:posOffset>471805</wp:posOffset>
                  </wp:positionV>
                  <wp:extent cx="1645822" cy="1162050"/>
                  <wp:effectExtent l="0" t="0" r="0" b="0"/>
                  <wp:wrapTight wrapText="bothSides">
                    <wp:wrapPolygon edited="0">
                      <wp:start x="0" y="0"/>
                      <wp:lineTo x="0" y="21246"/>
                      <wp:lineTo x="21258" y="21246"/>
                      <wp:lineTo x="2125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45822" cy="1162050"/>
                          </a:xfrm>
                          <a:prstGeom prst="rect">
                            <a:avLst/>
                          </a:prstGeom>
                        </pic:spPr>
                      </pic:pic>
                    </a:graphicData>
                  </a:graphic>
                  <wp14:sizeRelH relativeFrom="page">
                    <wp14:pctWidth>0</wp14:pctWidth>
                  </wp14:sizeRelH>
                  <wp14:sizeRelV relativeFrom="page">
                    <wp14:pctHeight>0</wp14:pctHeight>
                  </wp14:sizeRelV>
                </wp:anchor>
              </w:drawing>
            </w:r>
            <w:r w:rsidRPr="00D35DAE">
              <w:rPr>
                <w:rFonts w:ascii="Comic Sans MS" w:hAnsi="Comic Sans MS"/>
                <w:b/>
                <w:noProof/>
                <w:sz w:val="20"/>
                <w:szCs w:val="20"/>
                <w:lang w:eastAsia="en-GB"/>
              </w:rPr>
              <w:t>Year 12 Work Experience Launch Presentation</w:t>
            </w:r>
          </w:p>
        </w:tc>
        <w:tc>
          <w:tcPr>
            <w:tcW w:w="4961" w:type="dxa"/>
            <w:tcBorders>
              <w:top w:val="single" w:sz="4" w:space="0" w:color="auto"/>
              <w:left w:val="single" w:sz="4" w:space="0" w:color="auto"/>
              <w:bottom w:val="single" w:sz="4" w:space="0" w:color="auto"/>
              <w:right w:val="single" w:sz="4" w:space="0" w:color="auto"/>
            </w:tcBorders>
          </w:tcPr>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Work Experience Provider NYBEP (North Yorkshire Business Enterprise Partnership) will launch the programme with our Year 12 students.</w:t>
            </w:r>
          </w:p>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Students  encouraged to find their own placement, as part of their personal development, and use NYBEP to Health &amp; Safety check the placement organisation.</w:t>
            </w:r>
          </w:p>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Any student without a placement will then be helped by NYBEP to find a placement linked to their programme of study or  future Career choice</w:t>
            </w:r>
          </w:p>
        </w:tc>
        <w:tc>
          <w:tcPr>
            <w:tcW w:w="2268" w:type="dxa"/>
            <w:tcBorders>
              <w:top w:val="single" w:sz="4" w:space="0" w:color="auto"/>
              <w:left w:val="single" w:sz="4" w:space="0" w:color="auto"/>
              <w:bottom w:val="single" w:sz="4" w:space="0" w:color="auto"/>
              <w:right w:val="single" w:sz="4" w:space="0" w:color="auto"/>
            </w:tcBorders>
          </w:tcPr>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Pr>
                <w:rFonts w:ascii="Comic Sans MS" w:hAnsi="Comic Sans MS"/>
                <w:noProof/>
                <w:sz w:val="16"/>
                <w:szCs w:val="16"/>
                <w:lang w:eastAsia="en-GB"/>
              </w:rPr>
              <w:t>Link to career choice &amp; POS</w:t>
            </w:r>
          </w:p>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Pr>
                <w:rFonts w:ascii="Comic Sans MS" w:hAnsi="Comic Sans MS"/>
                <w:noProof/>
                <w:sz w:val="16"/>
                <w:szCs w:val="16"/>
                <w:lang w:eastAsia="en-GB"/>
              </w:rPr>
              <w:t>NEET data</w:t>
            </w:r>
          </w:p>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Pr>
                <w:rFonts w:ascii="Comic Sans MS" w:hAnsi="Comic Sans MS"/>
                <w:noProof/>
                <w:sz w:val="16"/>
                <w:szCs w:val="16"/>
                <w:lang w:eastAsia="en-GB"/>
              </w:rPr>
              <w:t>NYBEP evaluations</w:t>
            </w:r>
          </w:p>
          <w:p w:rsidR="00CB48D3" w:rsidRPr="000F59E3" w:rsidRDefault="00CB48D3" w:rsidP="00CB48D3">
            <w:pPr>
              <w:pStyle w:val="ListParagraph"/>
              <w:numPr>
                <w:ilvl w:val="0"/>
                <w:numId w:val="17"/>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Employer Feedback</w:t>
            </w:r>
          </w:p>
          <w:p w:rsidR="00CB48D3" w:rsidRPr="000F59E3" w:rsidRDefault="00CB48D3" w:rsidP="00CB48D3">
            <w:pPr>
              <w:pStyle w:val="ListParagraph"/>
              <w:numPr>
                <w:ilvl w:val="0"/>
                <w:numId w:val="17"/>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Student feedback</w:t>
            </w:r>
          </w:p>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Parent Feedback</w:t>
            </w:r>
          </w:p>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Pr>
                <w:rFonts w:ascii="Comic Sans MS" w:hAnsi="Comic Sans MS"/>
                <w:noProof/>
                <w:sz w:val="16"/>
                <w:szCs w:val="16"/>
                <w:lang w:eastAsia="en-GB"/>
              </w:rPr>
              <w:t>Job profile sheets</w:t>
            </w:r>
          </w:p>
          <w:p w:rsidR="00CB48D3" w:rsidRDefault="00CB48D3" w:rsidP="00CB48D3">
            <w:pPr>
              <w:pStyle w:val="ListParagraph"/>
              <w:numPr>
                <w:ilvl w:val="0"/>
                <w:numId w:val="17"/>
              </w:numPr>
              <w:spacing w:after="0" w:line="240" w:lineRule="auto"/>
              <w:rPr>
                <w:rFonts w:ascii="Comic Sans MS" w:hAnsi="Comic Sans MS"/>
                <w:noProof/>
                <w:sz w:val="16"/>
                <w:szCs w:val="16"/>
                <w:lang w:eastAsia="en-GB"/>
              </w:rPr>
            </w:pPr>
            <w:r>
              <w:rPr>
                <w:rFonts w:ascii="Comic Sans MS" w:hAnsi="Comic Sans MS"/>
                <w:noProof/>
                <w:sz w:val="16"/>
                <w:szCs w:val="16"/>
                <w:lang w:eastAsia="en-GB"/>
              </w:rPr>
              <w:t>Student W/ex log book</w:t>
            </w:r>
          </w:p>
        </w:tc>
      </w:tr>
      <w:tr w:rsidR="00CB48D3" w:rsidTr="00231CDB">
        <w:trPr>
          <w:trHeight w:val="2449"/>
        </w:trPr>
        <w:tc>
          <w:tcPr>
            <w:tcW w:w="3256"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 xml:space="preserve"> Term 1 – October/ November</w:t>
            </w:r>
          </w:p>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Year 11 Business Studies Interview Sessions</w:t>
            </w:r>
          </w:p>
          <w:p w:rsidR="00CB48D3" w:rsidRPr="00D35DAE" w:rsidRDefault="00CB48D3" w:rsidP="00D35DAE">
            <w:pPr>
              <w:rPr>
                <w:rFonts w:ascii="Comic Sans MS" w:hAnsi="Comic Sans MS"/>
                <w:b/>
                <w:noProof/>
                <w:sz w:val="20"/>
                <w:szCs w:val="20"/>
                <w:lang w:eastAsia="en-GB"/>
              </w:rPr>
            </w:pPr>
            <w:r w:rsidRPr="00D35DAE">
              <w:rPr>
                <w:noProof/>
                <w:sz w:val="20"/>
                <w:szCs w:val="20"/>
                <w:lang w:eastAsia="en-GB"/>
              </w:rPr>
              <w:drawing>
                <wp:anchor distT="0" distB="0" distL="114300" distR="114300" simplePos="0" relativeHeight="251666432" behindDoc="1" locked="0" layoutInCell="1" allowOverlap="1" wp14:anchorId="56F65BC9" wp14:editId="442C1678">
                  <wp:simplePos x="0" y="0"/>
                  <wp:positionH relativeFrom="column">
                    <wp:posOffset>13970</wp:posOffset>
                  </wp:positionH>
                  <wp:positionV relativeFrom="paragraph">
                    <wp:posOffset>263525</wp:posOffset>
                  </wp:positionV>
                  <wp:extent cx="1249680" cy="614045"/>
                  <wp:effectExtent l="76200" t="76200" r="140970" b="128905"/>
                  <wp:wrapTight wrapText="bothSides">
                    <wp:wrapPolygon edited="0">
                      <wp:start x="-659" y="-2680"/>
                      <wp:lineTo x="-1317" y="-2010"/>
                      <wp:lineTo x="-1317" y="22784"/>
                      <wp:lineTo x="-659" y="25464"/>
                      <wp:lineTo x="23049" y="25464"/>
                      <wp:lineTo x="23707" y="20103"/>
                      <wp:lineTo x="23707" y="8711"/>
                      <wp:lineTo x="23049" y="-1340"/>
                      <wp:lineTo x="23049" y="-2680"/>
                      <wp:lineTo x="-659" y="-268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9680" cy="614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4961" w:type="dxa"/>
            <w:tcBorders>
              <w:top w:val="single" w:sz="4" w:space="0" w:color="auto"/>
              <w:left w:val="single" w:sz="4" w:space="0" w:color="auto"/>
              <w:bottom w:val="single" w:sz="4" w:space="0" w:color="auto"/>
              <w:right w:val="single" w:sz="4" w:space="0" w:color="auto"/>
            </w:tcBorders>
          </w:tcPr>
          <w:p w:rsidR="00CB48D3" w:rsidRPr="000F59E3" w:rsidRDefault="00CB48D3" w:rsidP="00D35DAE">
            <w:pPr>
              <w:rPr>
                <w:rFonts w:ascii="Comic Sans MS" w:hAnsi="Comic Sans MS"/>
                <w:noProof/>
                <w:sz w:val="16"/>
                <w:szCs w:val="16"/>
                <w:lang w:eastAsia="en-GB"/>
              </w:rPr>
            </w:pPr>
            <w:r w:rsidRPr="000F59E3">
              <w:rPr>
                <w:rFonts w:ascii="Comic Sans MS" w:hAnsi="Comic Sans MS"/>
                <w:noProof/>
                <w:sz w:val="16"/>
                <w:szCs w:val="16"/>
                <w:lang w:eastAsia="en-GB"/>
              </w:rPr>
              <w:t>As part of their Business Course students will</w:t>
            </w:r>
          </w:p>
          <w:p w:rsidR="00CB48D3" w:rsidRPr="000F59E3" w:rsidRDefault="00CB48D3" w:rsidP="00CB48D3">
            <w:pPr>
              <w:numPr>
                <w:ilvl w:val="0"/>
                <w:numId w:val="15"/>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apply to one of the advertised job vacancies by completing the St Bede’s application Form</w:t>
            </w:r>
          </w:p>
          <w:p w:rsidR="00CB48D3" w:rsidRPr="000F59E3" w:rsidRDefault="00CB48D3" w:rsidP="00CB48D3">
            <w:pPr>
              <w:numPr>
                <w:ilvl w:val="0"/>
                <w:numId w:val="15"/>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prepare by researching the company and looking at types of questioned to be asked</w:t>
            </w:r>
          </w:p>
          <w:p w:rsidR="00CB48D3" w:rsidRPr="000F59E3" w:rsidRDefault="00CB48D3" w:rsidP="00CB48D3">
            <w:pPr>
              <w:numPr>
                <w:ilvl w:val="0"/>
                <w:numId w:val="15"/>
              </w:numPr>
              <w:spacing w:after="0" w:line="240" w:lineRule="auto"/>
              <w:rPr>
                <w:rFonts w:ascii="Comic Sans MS" w:hAnsi="Comic Sans MS"/>
                <w:b/>
                <w:noProof/>
                <w:sz w:val="16"/>
                <w:szCs w:val="16"/>
                <w:lang w:eastAsia="en-GB"/>
              </w:rPr>
            </w:pPr>
            <w:r w:rsidRPr="000F59E3">
              <w:rPr>
                <w:rFonts w:ascii="Comic Sans MS" w:hAnsi="Comic Sans MS"/>
                <w:b/>
                <w:noProof/>
                <w:sz w:val="16"/>
                <w:szCs w:val="16"/>
                <w:lang w:eastAsia="en-GB"/>
              </w:rPr>
              <w:t>attend an interview with an external interviewer</w:t>
            </w:r>
          </w:p>
          <w:p w:rsidR="00CB48D3" w:rsidRPr="000F59E3" w:rsidRDefault="00CB48D3" w:rsidP="00CB48D3">
            <w:pPr>
              <w:numPr>
                <w:ilvl w:val="0"/>
                <w:numId w:val="15"/>
              </w:numPr>
              <w:spacing w:after="0" w:line="240" w:lineRule="auto"/>
              <w:rPr>
                <w:rFonts w:ascii="Comic Sans MS" w:hAnsi="Comic Sans MS"/>
                <w:noProof/>
                <w:sz w:val="16"/>
                <w:szCs w:val="16"/>
                <w:lang w:eastAsia="en-GB"/>
              </w:rPr>
            </w:pPr>
            <w:r w:rsidRPr="000F59E3">
              <w:rPr>
                <w:rFonts w:ascii="Comic Sans MS" w:hAnsi="Comic Sans MS"/>
                <w:noProof/>
                <w:sz w:val="16"/>
                <w:szCs w:val="16"/>
                <w:lang w:eastAsia="en-GB"/>
              </w:rPr>
              <w:t>will get feedback from the interviewer  which will help you with evidence for their course and prepare them for future .</w:t>
            </w:r>
          </w:p>
          <w:p w:rsidR="00CB48D3" w:rsidRPr="000F59E3" w:rsidRDefault="00CB48D3" w:rsidP="00D35DAE">
            <w:pPr>
              <w:rPr>
                <w:rFonts w:ascii="Comic Sans MS" w:hAnsi="Comic Sans MS"/>
                <w:noProof/>
                <w:sz w:val="16"/>
                <w:szCs w:val="16"/>
                <w:lang w:eastAsia="en-GB"/>
              </w:rPr>
            </w:pPr>
          </w:p>
        </w:tc>
        <w:tc>
          <w:tcPr>
            <w:tcW w:w="2268" w:type="dxa"/>
            <w:tcBorders>
              <w:top w:val="single" w:sz="4" w:space="0" w:color="auto"/>
              <w:left w:val="single" w:sz="4" w:space="0" w:color="auto"/>
              <w:bottom w:val="single" w:sz="4" w:space="0" w:color="auto"/>
              <w:right w:val="single" w:sz="4" w:space="0" w:color="auto"/>
            </w:tcBorders>
          </w:tcPr>
          <w:p w:rsidR="00CB48D3" w:rsidRPr="003B4DEA" w:rsidRDefault="00CB48D3" w:rsidP="00CB48D3">
            <w:pPr>
              <w:pStyle w:val="ListParagraph"/>
              <w:numPr>
                <w:ilvl w:val="0"/>
                <w:numId w:val="18"/>
              </w:numPr>
              <w:spacing w:after="0" w:line="240" w:lineRule="auto"/>
              <w:rPr>
                <w:rFonts w:ascii="Comic Sans MS" w:hAnsi="Comic Sans MS"/>
                <w:noProof/>
                <w:sz w:val="16"/>
                <w:szCs w:val="16"/>
                <w:lang w:eastAsia="en-GB"/>
              </w:rPr>
            </w:pPr>
            <w:r w:rsidRPr="003B4DEA">
              <w:rPr>
                <w:rFonts w:ascii="Comic Sans MS" w:hAnsi="Comic Sans MS"/>
                <w:noProof/>
                <w:sz w:val="16"/>
                <w:szCs w:val="16"/>
                <w:lang w:eastAsia="en-GB"/>
              </w:rPr>
              <w:t>Feedback from Interviwers</w:t>
            </w:r>
          </w:p>
          <w:p w:rsidR="00CB48D3" w:rsidRPr="003B4DEA" w:rsidRDefault="00CB48D3" w:rsidP="00CB48D3">
            <w:pPr>
              <w:pStyle w:val="ListParagraph"/>
              <w:numPr>
                <w:ilvl w:val="0"/>
                <w:numId w:val="18"/>
              </w:numPr>
              <w:spacing w:after="0" w:line="240" w:lineRule="auto"/>
              <w:rPr>
                <w:rFonts w:ascii="Comic Sans MS" w:hAnsi="Comic Sans MS"/>
                <w:noProof/>
                <w:sz w:val="20"/>
                <w:szCs w:val="20"/>
                <w:lang w:eastAsia="en-GB"/>
              </w:rPr>
            </w:pPr>
            <w:r w:rsidRPr="003B4DEA">
              <w:rPr>
                <w:rFonts w:ascii="Comic Sans MS" w:hAnsi="Comic Sans MS"/>
                <w:noProof/>
                <w:sz w:val="16"/>
                <w:szCs w:val="16"/>
                <w:lang w:eastAsia="en-GB"/>
              </w:rPr>
              <w:t>Self Evaluatuion students/ coursework for Businees course</w:t>
            </w:r>
          </w:p>
        </w:tc>
      </w:tr>
      <w:tr w:rsidR="00CB48D3" w:rsidTr="00231CDB">
        <w:trPr>
          <w:trHeight w:val="2449"/>
        </w:trPr>
        <w:tc>
          <w:tcPr>
            <w:tcW w:w="3256"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Term 1- November</w:t>
            </w:r>
          </w:p>
          <w:p w:rsidR="00CB48D3" w:rsidRPr="00D35DAE" w:rsidRDefault="00CB48D3" w:rsidP="00D35DAE">
            <w:pPr>
              <w:rPr>
                <w:rFonts w:ascii="Comic Sans MS" w:hAnsi="Comic Sans MS"/>
                <w:b/>
                <w:noProof/>
                <w:sz w:val="20"/>
                <w:szCs w:val="20"/>
                <w:lang w:eastAsia="en-GB"/>
              </w:rPr>
            </w:pPr>
            <w:r w:rsidRPr="00D35DAE">
              <w:rPr>
                <w:noProof/>
                <w:sz w:val="20"/>
                <w:szCs w:val="20"/>
                <w:lang w:eastAsia="en-GB"/>
              </w:rPr>
              <w:drawing>
                <wp:anchor distT="0" distB="0" distL="114300" distR="114300" simplePos="0" relativeHeight="251665408" behindDoc="1" locked="0" layoutInCell="1" allowOverlap="1" wp14:anchorId="6A66DB5F" wp14:editId="06FACD4B">
                  <wp:simplePos x="0" y="0"/>
                  <wp:positionH relativeFrom="column">
                    <wp:posOffset>23495</wp:posOffset>
                  </wp:positionH>
                  <wp:positionV relativeFrom="paragraph">
                    <wp:posOffset>242570</wp:posOffset>
                  </wp:positionV>
                  <wp:extent cx="1774190" cy="1095375"/>
                  <wp:effectExtent l="0" t="0" r="0" b="9525"/>
                  <wp:wrapTight wrapText="bothSides">
                    <wp:wrapPolygon edited="0">
                      <wp:start x="0" y="0"/>
                      <wp:lineTo x="0" y="21412"/>
                      <wp:lineTo x="21337" y="21412"/>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4190" cy="1095375"/>
                          </a:xfrm>
                          <a:prstGeom prst="rect">
                            <a:avLst/>
                          </a:prstGeom>
                        </pic:spPr>
                      </pic:pic>
                    </a:graphicData>
                  </a:graphic>
                  <wp14:sizeRelH relativeFrom="page">
                    <wp14:pctWidth>0</wp14:pctWidth>
                  </wp14:sizeRelH>
                  <wp14:sizeRelV relativeFrom="page">
                    <wp14:pctHeight>0</wp14:pctHeight>
                  </wp14:sizeRelV>
                </wp:anchor>
              </w:drawing>
            </w:r>
            <w:r w:rsidRPr="00D35DAE">
              <w:rPr>
                <w:rFonts w:ascii="Comic Sans MS" w:hAnsi="Comic Sans MS"/>
                <w:b/>
                <w:noProof/>
                <w:sz w:val="20"/>
                <w:szCs w:val="20"/>
                <w:lang w:eastAsia="en-GB"/>
              </w:rPr>
              <w:t>Year 12 Ideas Generator</w:t>
            </w:r>
          </w:p>
        </w:tc>
        <w:tc>
          <w:tcPr>
            <w:tcW w:w="4961" w:type="dxa"/>
            <w:tcBorders>
              <w:top w:val="single" w:sz="4" w:space="0" w:color="auto"/>
              <w:left w:val="single" w:sz="4" w:space="0" w:color="auto"/>
              <w:bottom w:val="single" w:sz="4" w:space="0" w:color="auto"/>
              <w:right w:val="single" w:sz="4" w:space="0" w:color="auto"/>
            </w:tcBorders>
          </w:tcPr>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As part of our work experience programme in Year 12, we encourage our students to look and make arrangements for their own placements. If they fail to find one, we will use </w:t>
            </w:r>
            <w:r w:rsidRPr="00D35DAE">
              <w:rPr>
                <w:rFonts w:ascii="Comic Sans MS" w:hAnsi="Comic Sans MS"/>
                <w:b/>
                <w:sz w:val="16"/>
                <w:szCs w:val="16"/>
              </w:rPr>
              <w:t>North Yorkshire Education Business Partnership</w:t>
            </w:r>
            <w:r w:rsidRPr="00D35DAE">
              <w:rPr>
                <w:rFonts w:ascii="Comic Sans MS" w:hAnsi="Comic Sans MS"/>
                <w:sz w:val="16"/>
                <w:szCs w:val="16"/>
              </w:rPr>
              <w:t xml:space="preserve"> to broker a placement on their behalf.</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  These </w:t>
            </w:r>
            <w:r w:rsidRPr="00D35DAE">
              <w:rPr>
                <w:rFonts w:ascii="Comic Sans MS" w:hAnsi="Comic Sans MS"/>
                <w:b/>
                <w:sz w:val="16"/>
                <w:szCs w:val="16"/>
              </w:rPr>
              <w:t>lunchtime drop-in sessions are aimed</w:t>
            </w:r>
            <w:r w:rsidRPr="00D35DAE">
              <w:rPr>
                <w:rFonts w:ascii="Comic Sans MS" w:hAnsi="Comic Sans MS"/>
                <w:sz w:val="16"/>
                <w:szCs w:val="16"/>
              </w:rPr>
              <w:t xml:space="preserve"> to help our young people in Year 12 prepare for finding their work experience placements.</w:t>
            </w:r>
          </w:p>
          <w:p w:rsidR="00CB48D3" w:rsidRPr="00D35DAE" w:rsidRDefault="00CB48D3" w:rsidP="00D35DAE">
            <w:pPr>
              <w:rPr>
                <w:rFonts w:ascii="Comic Sans MS" w:hAnsi="Comic Sans MS"/>
                <w:sz w:val="16"/>
                <w:szCs w:val="16"/>
              </w:rPr>
            </w:pPr>
            <w:r w:rsidRPr="00D35DAE">
              <w:rPr>
                <w:rFonts w:ascii="Comic Sans MS" w:hAnsi="Comic Sans MS"/>
                <w:sz w:val="16"/>
                <w:szCs w:val="16"/>
              </w:rPr>
              <w:t>We find sometimes that they have a great love of a subject area and find it really difficult to link that with employment opportunities in the future.</w:t>
            </w:r>
          </w:p>
        </w:tc>
        <w:tc>
          <w:tcPr>
            <w:tcW w:w="2268" w:type="dxa"/>
            <w:tcBorders>
              <w:top w:val="single" w:sz="4" w:space="0" w:color="auto"/>
              <w:left w:val="single" w:sz="4" w:space="0" w:color="auto"/>
              <w:bottom w:val="single" w:sz="4" w:space="0" w:color="auto"/>
              <w:right w:val="single" w:sz="4" w:space="0" w:color="auto"/>
            </w:tcBorders>
          </w:tcPr>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Quality of applications to Placement provider</w:t>
            </w:r>
          </w:p>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Placement Feedback</w:t>
            </w:r>
          </w:p>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 xml:space="preserve"> Completed student Job Profile sheets</w:t>
            </w:r>
          </w:p>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NYBEP evaluations</w:t>
            </w:r>
          </w:p>
        </w:tc>
      </w:tr>
      <w:tr w:rsidR="00CB48D3" w:rsidTr="00231CDB">
        <w:trPr>
          <w:trHeight w:val="2449"/>
        </w:trPr>
        <w:tc>
          <w:tcPr>
            <w:tcW w:w="3256" w:type="dxa"/>
            <w:tcBorders>
              <w:top w:val="single" w:sz="4" w:space="0" w:color="auto"/>
            </w:tcBorders>
          </w:tcPr>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lastRenderedPageBreak/>
              <w:t>Term1 November</w:t>
            </w:r>
          </w:p>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Year 12- Introductory Presentation</w:t>
            </w:r>
          </w:p>
          <w:p w:rsidR="00CB48D3" w:rsidRPr="00D35DAE" w:rsidRDefault="00CB48D3" w:rsidP="00D35DAE">
            <w:pPr>
              <w:rPr>
                <w:rFonts w:ascii="Comic Sans MS" w:hAnsi="Comic Sans MS"/>
                <w:b/>
                <w:noProof/>
                <w:sz w:val="20"/>
                <w:szCs w:val="20"/>
                <w:lang w:eastAsia="en-GB"/>
              </w:rPr>
            </w:pPr>
            <w:r w:rsidRPr="00D35DAE">
              <w:rPr>
                <w:rFonts w:ascii="Comic Sans MS" w:hAnsi="Comic Sans MS"/>
                <w:b/>
                <w:noProof/>
                <w:sz w:val="20"/>
                <w:szCs w:val="20"/>
                <w:lang w:eastAsia="en-GB"/>
              </w:rPr>
              <w:t>GlobalBridge</w:t>
            </w:r>
          </w:p>
          <w:p w:rsidR="00CB48D3" w:rsidRPr="00D35DAE" w:rsidRDefault="00CB48D3" w:rsidP="00D35DAE">
            <w:pPr>
              <w:rPr>
                <w:rFonts w:ascii="Comic Sans MS" w:hAnsi="Comic Sans MS"/>
                <w:b/>
                <w:noProof/>
                <w:sz w:val="20"/>
                <w:szCs w:val="20"/>
                <w:lang w:eastAsia="en-GB"/>
              </w:rPr>
            </w:pPr>
            <w:r w:rsidRPr="00D35DAE">
              <w:rPr>
                <w:noProof/>
                <w:sz w:val="20"/>
                <w:szCs w:val="20"/>
                <w:lang w:eastAsia="en-GB"/>
              </w:rPr>
              <w:drawing>
                <wp:inline distT="0" distB="0" distL="0" distR="0" wp14:anchorId="5EA25A6F" wp14:editId="15744A44">
                  <wp:extent cx="1432365" cy="685800"/>
                  <wp:effectExtent l="76200" t="76200" r="130175"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1585" cy="6902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961" w:type="dxa"/>
            <w:tcBorders>
              <w:top w:val="single" w:sz="4" w:space="0" w:color="auto"/>
            </w:tcBorders>
          </w:tcPr>
          <w:p w:rsidR="00CB48D3" w:rsidRPr="00D35DAE" w:rsidRDefault="00CB48D3" w:rsidP="00D35DAE">
            <w:pPr>
              <w:rPr>
                <w:rFonts w:ascii="Comic Sans MS" w:hAnsi="Comic Sans MS"/>
                <w:sz w:val="16"/>
                <w:szCs w:val="16"/>
              </w:rPr>
            </w:pPr>
            <w:proofErr w:type="spellStart"/>
            <w:r w:rsidRPr="00D35DAE">
              <w:rPr>
                <w:rFonts w:ascii="Comic Sans MS" w:hAnsi="Comic Sans MS"/>
                <w:sz w:val="16"/>
                <w:szCs w:val="16"/>
              </w:rPr>
              <w:t>Globalbridge</w:t>
            </w:r>
            <w:proofErr w:type="spellEnd"/>
            <w:r w:rsidRPr="00D35DAE">
              <w:rPr>
                <w:rFonts w:ascii="Comic Sans MS" w:hAnsi="Comic Sans MS"/>
                <w:sz w:val="16"/>
                <w:szCs w:val="16"/>
              </w:rPr>
              <w:t xml:space="preserve"> is a unique platform that bridges the gap between students, universities and employers. The profile allows young people to showcase their talents and achievements to educational institutions and industry, while allowing them to search for schools, universities and businesses that offer the opportunities they are seeking.</w:t>
            </w:r>
          </w:p>
          <w:p w:rsidR="00CB48D3" w:rsidRPr="00D35DAE" w:rsidRDefault="00CB48D3" w:rsidP="00D35DAE">
            <w:pPr>
              <w:rPr>
                <w:rFonts w:ascii="Comic Sans MS" w:hAnsi="Comic Sans MS"/>
                <w:sz w:val="16"/>
                <w:szCs w:val="16"/>
              </w:rPr>
            </w:pPr>
            <w:r w:rsidRPr="00D35DAE">
              <w:rPr>
                <w:rFonts w:ascii="Comic Sans MS" w:hAnsi="Comic Sans MS"/>
                <w:sz w:val="16"/>
                <w:szCs w:val="16"/>
              </w:rPr>
              <w:t>It also provides universities and businesses with a searchable, fully customisable database to identify individuals who satisfy specific skills, interests and goals.</w:t>
            </w:r>
          </w:p>
          <w:p w:rsidR="00CB48D3" w:rsidRPr="00D35DAE" w:rsidRDefault="00CB48D3" w:rsidP="00D35DAE">
            <w:pPr>
              <w:rPr>
                <w:rFonts w:ascii="Comic Sans MS" w:hAnsi="Comic Sans MS"/>
                <w:sz w:val="16"/>
                <w:szCs w:val="16"/>
              </w:rPr>
            </w:pPr>
            <w:r w:rsidRPr="00D35DAE">
              <w:rPr>
                <w:rFonts w:ascii="Comic Sans MS" w:hAnsi="Comic Sans MS"/>
                <w:sz w:val="16"/>
                <w:szCs w:val="16"/>
              </w:rPr>
              <w:t>We launch this service with our 6th form to ensure they have access to the best opportunities in the future by showcasing their skills and abilities.</w:t>
            </w:r>
          </w:p>
        </w:tc>
        <w:tc>
          <w:tcPr>
            <w:tcW w:w="2268" w:type="dxa"/>
            <w:tcBorders>
              <w:top w:val="single" w:sz="4" w:space="0" w:color="auto"/>
            </w:tcBorders>
          </w:tcPr>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Employer engagement</w:t>
            </w:r>
          </w:p>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Student profiles</w:t>
            </w:r>
          </w:p>
          <w:p w:rsidR="00CB48D3" w:rsidRPr="00D35DAE" w:rsidRDefault="00CB48D3" w:rsidP="00CB48D3">
            <w:pPr>
              <w:pStyle w:val="ListParagraph"/>
              <w:numPr>
                <w:ilvl w:val="0"/>
                <w:numId w:val="19"/>
              </w:numPr>
              <w:spacing w:after="0" w:line="240" w:lineRule="auto"/>
              <w:rPr>
                <w:rFonts w:ascii="Comic Sans MS" w:hAnsi="Comic Sans MS"/>
                <w:sz w:val="16"/>
                <w:szCs w:val="16"/>
              </w:rPr>
            </w:pPr>
            <w:r w:rsidRPr="00D35DAE">
              <w:rPr>
                <w:rFonts w:ascii="Comic Sans MS" w:hAnsi="Comic Sans MS"/>
                <w:sz w:val="16"/>
                <w:szCs w:val="16"/>
              </w:rPr>
              <w:t>Destination data</w:t>
            </w:r>
          </w:p>
        </w:tc>
      </w:tr>
      <w:tr w:rsidR="00CB48D3" w:rsidTr="00231CDB">
        <w:tc>
          <w:tcPr>
            <w:tcW w:w="3256" w:type="dxa"/>
            <w:tcBorders>
              <w:bottom w:val="single" w:sz="4" w:space="0" w:color="auto"/>
            </w:tcBorders>
          </w:tcPr>
          <w:p w:rsidR="00CB48D3" w:rsidRPr="00D35DAE" w:rsidRDefault="00CB48D3" w:rsidP="00D35DAE">
            <w:pPr>
              <w:rPr>
                <w:rFonts w:ascii="Comic Sans MS" w:hAnsi="Comic Sans MS"/>
                <w:b/>
                <w:sz w:val="20"/>
                <w:szCs w:val="20"/>
              </w:rPr>
            </w:pPr>
            <w:r w:rsidRPr="00D35DAE">
              <w:rPr>
                <w:rFonts w:ascii="Comic Sans MS" w:hAnsi="Comic Sans MS"/>
                <w:b/>
                <w:sz w:val="20"/>
                <w:szCs w:val="20"/>
              </w:rPr>
              <w:t>Term 1-December</w:t>
            </w:r>
          </w:p>
          <w:p w:rsidR="00CB48D3" w:rsidRPr="00D35DAE" w:rsidRDefault="00CB48D3" w:rsidP="00D35DAE">
            <w:pPr>
              <w:rPr>
                <w:rFonts w:ascii="Comic Sans MS" w:hAnsi="Comic Sans MS"/>
                <w:b/>
                <w:sz w:val="20"/>
                <w:szCs w:val="20"/>
              </w:rPr>
            </w:pPr>
            <w:r w:rsidRPr="00D35DAE">
              <w:rPr>
                <w:rFonts w:ascii="Comic Sans MS" w:hAnsi="Comic Sans MS"/>
                <w:sz w:val="20"/>
                <w:szCs w:val="20"/>
              </w:rPr>
              <w:t xml:space="preserve"> </w:t>
            </w:r>
            <w:r w:rsidRPr="00D35DAE">
              <w:rPr>
                <w:rFonts w:ascii="Comic Sans MS" w:hAnsi="Comic Sans MS"/>
                <w:b/>
                <w:sz w:val="20"/>
                <w:szCs w:val="20"/>
              </w:rPr>
              <w:t>Years 7 &amp; 8 Sector Skills Day</w:t>
            </w:r>
          </w:p>
          <w:p w:rsidR="00CB48D3" w:rsidRPr="00D35DAE" w:rsidRDefault="00CB48D3" w:rsidP="00D35DAE">
            <w:pPr>
              <w:rPr>
                <w:sz w:val="20"/>
                <w:szCs w:val="20"/>
              </w:rPr>
            </w:pPr>
            <w:r w:rsidRPr="00D35DAE">
              <w:rPr>
                <w:noProof/>
                <w:sz w:val="20"/>
                <w:szCs w:val="20"/>
                <w:lang w:eastAsia="en-GB"/>
              </w:rPr>
              <w:drawing>
                <wp:anchor distT="0" distB="0" distL="114300" distR="114300" simplePos="0" relativeHeight="251662336" behindDoc="0" locked="0" layoutInCell="1" allowOverlap="1" wp14:anchorId="2951C26F" wp14:editId="409CEAD9">
                  <wp:simplePos x="0" y="0"/>
                  <wp:positionH relativeFrom="margin">
                    <wp:posOffset>172720</wp:posOffset>
                  </wp:positionH>
                  <wp:positionV relativeFrom="paragraph">
                    <wp:posOffset>323851</wp:posOffset>
                  </wp:positionV>
                  <wp:extent cx="988060" cy="740410"/>
                  <wp:effectExtent l="133350" t="228600" r="135890" b="231140"/>
                  <wp:wrapThrough wrapText="bothSides">
                    <wp:wrapPolygon edited="0">
                      <wp:start x="-1158" y="692"/>
                      <wp:lineTo x="-4657" y="4677"/>
                      <wp:lineTo x="-808" y="11936"/>
                      <wp:lineTo x="-3868" y="14825"/>
                      <wp:lineTo x="-19" y="22083"/>
                      <wp:lineTo x="20555" y="22398"/>
                      <wp:lineTo x="21915" y="21114"/>
                      <wp:lineTo x="22078" y="1217"/>
                      <wp:lineTo x="19913" y="-2866"/>
                      <wp:lineTo x="15849" y="-3795"/>
                      <wp:lineTo x="13470" y="-1548"/>
                      <wp:lineTo x="9621" y="-8806"/>
                      <wp:lineTo x="881" y="-1234"/>
                      <wp:lineTo x="-1158" y="692"/>
                    </wp:wrapPolygon>
                  </wp:wrapThrough>
                  <wp:docPr id="45" name="Picture 45" descr="http://combiboilersleeds.com/images/skills/skill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ombiboilersleeds.com/images/skills/skills-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7115">
                            <a:off x="0" y="0"/>
                            <a:ext cx="988060"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tcBorders>
              <w:bottom w:val="single" w:sz="4" w:space="0" w:color="auto"/>
            </w:tcBorders>
          </w:tcPr>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This carousel event is the culmination of work within tutor groups to inform our students about </w:t>
            </w:r>
            <w:r w:rsidRPr="00D35DAE">
              <w:rPr>
                <w:rFonts w:ascii="Comic Sans MS" w:hAnsi="Comic Sans MS"/>
                <w:b/>
                <w:sz w:val="16"/>
                <w:szCs w:val="16"/>
              </w:rPr>
              <w:t>Transferable, Subject Specific and Career Management</w:t>
            </w:r>
            <w:r w:rsidRPr="00D35DAE">
              <w:rPr>
                <w:rFonts w:ascii="Comic Sans MS" w:hAnsi="Comic Sans MS"/>
                <w:sz w:val="16"/>
                <w:szCs w:val="16"/>
              </w:rPr>
              <w:t xml:space="preserve"> </w:t>
            </w:r>
            <w:r w:rsidRPr="00D35DAE">
              <w:rPr>
                <w:rFonts w:ascii="Comic Sans MS" w:hAnsi="Comic Sans MS"/>
                <w:b/>
                <w:sz w:val="16"/>
                <w:szCs w:val="16"/>
              </w:rPr>
              <w:t>Skills</w:t>
            </w:r>
            <w:r w:rsidRPr="00D35DAE">
              <w:rPr>
                <w:rFonts w:ascii="Comic Sans MS" w:hAnsi="Comic Sans MS"/>
                <w:sz w:val="16"/>
                <w:szCs w:val="16"/>
              </w:rPr>
              <w:t xml:space="preserve"> needed to prepare for work in the 21</w:t>
            </w:r>
            <w:r w:rsidRPr="00D35DAE">
              <w:rPr>
                <w:rFonts w:ascii="Comic Sans MS" w:hAnsi="Comic Sans MS"/>
                <w:sz w:val="16"/>
                <w:szCs w:val="16"/>
                <w:vertAlign w:val="superscript"/>
              </w:rPr>
              <w:t>st</w:t>
            </w:r>
            <w:r w:rsidRPr="00D35DAE">
              <w:rPr>
                <w:rFonts w:ascii="Comic Sans MS" w:hAnsi="Comic Sans MS"/>
                <w:sz w:val="16"/>
                <w:szCs w:val="16"/>
              </w:rPr>
              <w:t xml:space="preserve"> Century. </w:t>
            </w:r>
          </w:p>
          <w:p w:rsidR="00CB48D3" w:rsidRPr="00D35DAE" w:rsidRDefault="00CB48D3" w:rsidP="00D35DAE">
            <w:pPr>
              <w:rPr>
                <w:rFonts w:ascii="Comic Sans MS" w:hAnsi="Comic Sans MS"/>
                <w:sz w:val="16"/>
                <w:szCs w:val="16"/>
              </w:rPr>
            </w:pPr>
            <w:r w:rsidRPr="00D35DAE">
              <w:rPr>
                <w:rFonts w:ascii="Comic Sans MS" w:hAnsi="Comic Sans MS"/>
                <w:sz w:val="16"/>
                <w:szCs w:val="16"/>
              </w:rPr>
              <w:t>Young people engage in the activities on offer to understand the equipment used &amp; skills needed within different sectors; Students also have access to LMI (Labour Market Intelligence) about the North East and global labour markets.</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Our students are made aware of the Skills Gap and what they can do to </w:t>
            </w:r>
            <w:r w:rsidRPr="00D35DAE">
              <w:rPr>
                <w:rFonts w:ascii="Comic Sans MS" w:hAnsi="Comic Sans MS"/>
                <w:i/>
                <w:sz w:val="16"/>
                <w:szCs w:val="16"/>
              </w:rPr>
              <w:t>future proof</w:t>
            </w:r>
            <w:r w:rsidRPr="00D35DAE">
              <w:rPr>
                <w:rFonts w:ascii="Comic Sans MS" w:hAnsi="Comic Sans MS"/>
                <w:sz w:val="16"/>
                <w:szCs w:val="16"/>
              </w:rPr>
              <w:t xml:space="preserve"> themselves.</w:t>
            </w:r>
          </w:p>
          <w:p w:rsidR="00CB48D3" w:rsidRPr="00D35DAE" w:rsidRDefault="00CB48D3" w:rsidP="00D35DAE">
            <w:pPr>
              <w:rPr>
                <w:noProof/>
                <w:sz w:val="16"/>
                <w:szCs w:val="16"/>
                <w:lang w:eastAsia="en-GB"/>
              </w:rPr>
            </w:pPr>
          </w:p>
        </w:tc>
        <w:tc>
          <w:tcPr>
            <w:tcW w:w="2268" w:type="dxa"/>
            <w:tcBorders>
              <w:bottom w:val="single" w:sz="4" w:space="0" w:color="auto"/>
            </w:tcBorders>
          </w:tcPr>
          <w:p w:rsidR="00CB48D3" w:rsidRPr="00D35DAE" w:rsidRDefault="00CB48D3" w:rsidP="00CB48D3">
            <w:pPr>
              <w:pStyle w:val="ListParagraph"/>
              <w:numPr>
                <w:ilvl w:val="0"/>
                <w:numId w:val="20"/>
              </w:numPr>
              <w:spacing w:after="0" w:line="240" w:lineRule="auto"/>
              <w:rPr>
                <w:rFonts w:ascii="Comic Sans MS" w:hAnsi="Comic Sans MS"/>
                <w:sz w:val="16"/>
                <w:szCs w:val="16"/>
              </w:rPr>
            </w:pPr>
            <w:r w:rsidRPr="00D35DAE">
              <w:rPr>
                <w:rFonts w:ascii="Comic Sans MS" w:hAnsi="Comic Sans MS"/>
                <w:sz w:val="16"/>
                <w:szCs w:val="16"/>
              </w:rPr>
              <w:t>Student evaluations</w:t>
            </w:r>
          </w:p>
          <w:p w:rsidR="00CB48D3" w:rsidRPr="00D35DAE" w:rsidRDefault="00CB48D3" w:rsidP="00CB48D3">
            <w:pPr>
              <w:pStyle w:val="ListParagraph"/>
              <w:numPr>
                <w:ilvl w:val="0"/>
                <w:numId w:val="20"/>
              </w:numPr>
              <w:spacing w:after="0" w:line="240" w:lineRule="auto"/>
              <w:rPr>
                <w:rFonts w:ascii="Comic Sans MS" w:hAnsi="Comic Sans MS"/>
                <w:sz w:val="16"/>
                <w:szCs w:val="16"/>
              </w:rPr>
            </w:pPr>
            <w:r w:rsidRPr="00D35DAE">
              <w:rPr>
                <w:rFonts w:ascii="Comic Sans MS" w:hAnsi="Comic Sans MS"/>
                <w:sz w:val="16"/>
                <w:szCs w:val="16"/>
              </w:rPr>
              <w:t>Visitor Feedback</w:t>
            </w:r>
          </w:p>
        </w:tc>
      </w:tr>
      <w:tr w:rsidR="00CB48D3" w:rsidTr="00D35DAE">
        <w:tc>
          <w:tcPr>
            <w:tcW w:w="10485" w:type="dxa"/>
            <w:gridSpan w:val="3"/>
          </w:tcPr>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p w:rsidR="00CB48D3" w:rsidRDefault="00CB48D3" w:rsidP="00D35DAE">
            <w:pPr>
              <w:rPr>
                <w:sz w:val="20"/>
                <w:szCs w:val="20"/>
              </w:rPr>
            </w:pPr>
          </w:p>
        </w:tc>
      </w:tr>
      <w:tr w:rsidR="00CB48D3" w:rsidTr="00D35DAE">
        <w:tc>
          <w:tcPr>
            <w:tcW w:w="3256" w:type="dxa"/>
          </w:tcPr>
          <w:p w:rsidR="00CB48D3" w:rsidRPr="00E93290" w:rsidRDefault="00CB48D3" w:rsidP="00D35DAE">
            <w:pPr>
              <w:rPr>
                <w:rFonts w:ascii="Comic Sans MS" w:hAnsi="Comic Sans MS"/>
                <w:b/>
                <w:sz w:val="20"/>
                <w:szCs w:val="20"/>
              </w:rPr>
            </w:pPr>
            <w:r w:rsidRPr="00E93290">
              <w:rPr>
                <w:rFonts w:ascii="Comic Sans MS" w:hAnsi="Comic Sans MS"/>
                <w:b/>
                <w:sz w:val="20"/>
                <w:szCs w:val="20"/>
              </w:rPr>
              <w:t>Term 2- January</w:t>
            </w:r>
            <w:r>
              <w:rPr>
                <w:rFonts w:ascii="Comic Sans MS" w:hAnsi="Comic Sans MS"/>
                <w:b/>
                <w:sz w:val="20"/>
                <w:szCs w:val="20"/>
              </w:rPr>
              <w:t>/February</w:t>
            </w:r>
          </w:p>
          <w:p w:rsidR="00CB48D3" w:rsidRPr="00E93290" w:rsidRDefault="00CB48D3" w:rsidP="00D35DAE">
            <w:pPr>
              <w:rPr>
                <w:rFonts w:ascii="Comic Sans MS" w:hAnsi="Comic Sans MS"/>
                <w:b/>
                <w:sz w:val="20"/>
                <w:szCs w:val="20"/>
              </w:rPr>
            </w:pPr>
            <w:r w:rsidRPr="00E93290">
              <w:rPr>
                <w:rFonts w:ascii="Comic Sans MS" w:hAnsi="Comic Sans MS"/>
                <w:b/>
                <w:sz w:val="20"/>
                <w:szCs w:val="20"/>
              </w:rPr>
              <w:t>Years 12 &amp; 13- Inspiring Women Programme</w:t>
            </w:r>
          </w:p>
          <w:p w:rsidR="00CB48D3" w:rsidRPr="00901C6B" w:rsidRDefault="00CB48D3" w:rsidP="00D35DAE">
            <w:pPr>
              <w:rPr>
                <w:rFonts w:ascii="Comic Sans MS" w:hAnsi="Comic Sans MS"/>
                <w:sz w:val="20"/>
                <w:szCs w:val="20"/>
              </w:rPr>
            </w:pPr>
            <w:r>
              <w:rPr>
                <w:noProof/>
                <w:lang w:eastAsia="en-GB"/>
              </w:rPr>
              <w:drawing>
                <wp:inline distT="0" distB="0" distL="0" distR="0" wp14:anchorId="5EEA6E75" wp14:editId="629C605C">
                  <wp:extent cx="1457325" cy="94630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61713" cy="949151"/>
                          </a:xfrm>
                          <a:prstGeom prst="rect">
                            <a:avLst/>
                          </a:prstGeom>
                        </pic:spPr>
                      </pic:pic>
                    </a:graphicData>
                  </a:graphic>
                </wp:inline>
              </w:drawing>
            </w:r>
          </w:p>
        </w:tc>
        <w:tc>
          <w:tcPr>
            <w:tcW w:w="4961" w:type="dxa"/>
          </w:tcPr>
          <w:p w:rsidR="00CB48D3" w:rsidRDefault="00CB48D3" w:rsidP="00D35DAE">
            <w:pPr>
              <w:rPr>
                <w:rFonts w:ascii="Comic Sans MS" w:hAnsi="Comic Sans MS"/>
                <w:sz w:val="16"/>
                <w:szCs w:val="16"/>
              </w:rPr>
            </w:pPr>
          </w:p>
          <w:p w:rsidR="00CB48D3" w:rsidRPr="00CB48D3" w:rsidRDefault="00CB48D3" w:rsidP="00D35DAE">
            <w:pPr>
              <w:rPr>
                <w:rFonts w:ascii="Comic Sans MS" w:hAnsi="Comic Sans MS"/>
                <w:sz w:val="16"/>
                <w:szCs w:val="16"/>
              </w:rPr>
            </w:pPr>
            <w:r w:rsidRPr="00CB48D3">
              <w:rPr>
                <w:rFonts w:ascii="Comic Sans MS" w:hAnsi="Comic Sans MS"/>
                <w:sz w:val="16"/>
                <w:szCs w:val="16"/>
              </w:rPr>
              <w:t>A series of lunchtime talks from a range of women from various sectors. A chance for our students to be inspired to forge careers in different fields and encouraged to think big in regard to their future aspiration</w:t>
            </w:r>
          </w:p>
        </w:tc>
        <w:tc>
          <w:tcPr>
            <w:tcW w:w="2268" w:type="dxa"/>
          </w:tcPr>
          <w:p w:rsidR="00CB48D3" w:rsidRPr="00CB48D3" w:rsidRDefault="00CB48D3" w:rsidP="00CB48D3">
            <w:pPr>
              <w:spacing w:after="0" w:line="240" w:lineRule="auto"/>
              <w:rPr>
                <w:rFonts w:ascii="Comic Sans MS" w:hAnsi="Comic Sans MS"/>
                <w:sz w:val="16"/>
                <w:szCs w:val="16"/>
              </w:rPr>
            </w:pP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Student Evaluation</w:t>
            </w: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Visitor Feedback</w:t>
            </w: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Future Destination choices/outcomes</w:t>
            </w:r>
          </w:p>
        </w:tc>
      </w:tr>
      <w:tr w:rsidR="00CB48D3" w:rsidTr="00D35DAE">
        <w:tc>
          <w:tcPr>
            <w:tcW w:w="3256" w:type="dxa"/>
          </w:tcPr>
          <w:p w:rsidR="00CB48D3" w:rsidRDefault="00CB48D3" w:rsidP="00D35DAE">
            <w:pPr>
              <w:rPr>
                <w:rFonts w:ascii="Comic Sans MS" w:hAnsi="Comic Sans MS"/>
                <w:b/>
                <w:sz w:val="20"/>
                <w:szCs w:val="20"/>
              </w:rPr>
            </w:pPr>
            <w:r>
              <w:rPr>
                <w:rFonts w:ascii="Comic Sans MS" w:hAnsi="Comic Sans MS"/>
                <w:b/>
                <w:sz w:val="20"/>
                <w:szCs w:val="20"/>
              </w:rPr>
              <w:t>Term 2 January/February</w:t>
            </w:r>
          </w:p>
          <w:p w:rsidR="00CB48D3" w:rsidRDefault="00CB48D3" w:rsidP="00D35DAE">
            <w:pPr>
              <w:rPr>
                <w:rFonts w:ascii="Comic Sans MS" w:hAnsi="Comic Sans MS"/>
                <w:b/>
                <w:sz w:val="20"/>
                <w:szCs w:val="20"/>
              </w:rPr>
            </w:pPr>
            <w:r>
              <w:rPr>
                <w:rFonts w:ascii="Comic Sans MS" w:hAnsi="Comic Sans MS"/>
                <w:b/>
                <w:sz w:val="20"/>
                <w:szCs w:val="20"/>
              </w:rPr>
              <w:lastRenderedPageBreak/>
              <w:t xml:space="preserve">Year 12/13 pilot </w:t>
            </w:r>
          </w:p>
          <w:p w:rsidR="00CB48D3" w:rsidRDefault="00CB48D3" w:rsidP="00D35DAE">
            <w:pPr>
              <w:rPr>
                <w:rFonts w:ascii="Comic Sans MS" w:hAnsi="Comic Sans MS"/>
                <w:b/>
                <w:sz w:val="20"/>
                <w:szCs w:val="20"/>
              </w:rPr>
            </w:pPr>
            <w:r>
              <w:rPr>
                <w:rFonts w:ascii="Comic Sans MS" w:hAnsi="Comic Sans MS"/>
                <w:b/>
                <w:sz w:val="20"/>
                <w:szCs w:val="20"/>
              </w:rPr>
              <w:t>Global Bridge Lunchtime Workshops</w:t>
            </w:r>
          </w:p>
          <w:p w:rsidR="00CB48D3" w:rsidRPr="00E93290" w:rsidRDefault="00CB48D3" w:rsidP="00D35DAE">
            <w:pPr>
              <w:rPr>
                <w:rFonts w:ascii="Comic Sans MS" w:hAnsi="Comic Sans MS"/>
                <w:b/>
                <w:sz w:val="20"/>
                <w:szCs w:val="20"/>
              </w:rPr>
            </w:pPr>
          </w:p>
        </w:tc>
        <w:tc>
          <w:tcPr>
            <w:tcW w:w="4961" w:type="dxa"/>
          </w:tcPr>
          <w:p w:rsidR="00CB48D3" w:rsidRDefault="00CB48D3" w:rsidP="00D35DAE">
            <w:pPr>
              <w:rPr>
                <w:rFonts w:ascii="Comic Sans MS" w:hAnsi="Comic Sans MS"/>
                <w:sz w:val="16"/>
                <w:szCs w:val="16"/>
              </w:rPr>
            </w:pPr>
            <w:r w:rsidRPr="00CB48D3">
              <w:rPr>
                <w:rFonts w:ascii="Comic Sans MS" w:hAnsi="Comic Sans MS"/>
                <w:sz w:val="16"/>
                <w:szCs w:val="16"/>
              </w:rPr>
              <w:lastRenderedPageBreak/>
              <w:t xml:space="preserve"> </w:t>
            </w:r>
          </w:p>
          <w:p w:rsidR="00CB48D3" w:rsidRPr="00CB48D3" w:rsidRDefault="00CB48D3" w:rsidP="00D35DAE">
            <w:pPr>
              <w:rPr>
                <w:rFonts w:ascii="Comic Sans MS" w:hAnsi="Comic Sans MS"/>
                <w:sz w:val="16"/>
                <w:szCs w:val="16"/>
              </w:rPr>
            </w:pPr>
            <w:r w:rsidRPr="00CB48D3">
              <w:rPr>
                <w:rFonts w:ascii="Comic Sans MS" w:hAnsi="Comic Sans MS"/>
                <w:sz w:val="16"/>
                <w:szCs w:val="16"/>
              </w:rPr>
              <w:lastRenderedPageBreak/>
              <w:t>Small group workshops to enable students to build their digital profiles and offer personalised support</w:t>
            </w:r>
          </w:p>
        </w:tc>
        <w:tc>
          <w:tcPr>
            <w:tcW w:w="2268" w:type="dxa"/>
          </w:tcPr>
          <w:p w:rsidR="00CB48D3" w:rsidRPr="00CB48D3" w:rsidRDefault="00CB48D3" w:rsidP="00CB48D3">
            <w:pPr>
              <w:spacing w:after="0" w:line="240" w:lineRule="auto"/>
              <w:rPr>
                <w:rFonts w:ascii="Comic Sans MS" w:hAnsi="Comic Sans MS"/>
                <w:sz w:val="16"/>
                <w:szCs w:val="16"/>
              </w:rPr>
            </w:pP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Employer engagement</w:t>
            </w: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lastRenderedPageBreak/>
              <w:t>Student profiles</w:t>
            </w: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Destination data</w:t>
            </w:r>
          </w:p>
        </w:tc>
      </w:tr>
      <w:tr w:rsidR="00CB48D3" w:rsidTr="00D35DAE">
        <w:tc>
          <w:tcPr>
            <w:tcW w:w="3256" w:type="dxa"/>
          </w:tcPr>
          <w:p w:rsidR="00CB48D3" w:rsidRDefault="00CB48D3" w:rsidP="00D35DAE">
            <w:pPr>
              <w:rPr>
                <w:rFonts w:ascii="Comic Sans MS" w:hAnsi="Comic Sans MS"/>
                <w:b/>
                <w:sz w:val="20"/>
                <w:szCs w:val="20"/>
              </w:rPr>
            </w:pPr>
            <w:r>
              <w:rPr>
                <w:rFonts w:ascii="Comic Sans MS" w:hAnsi="Comic Sans MS"/>
                <w:b/>
                <w:sz w:val="20"/>
                <w:szCs w:val="20"/>
              </w:rPr>
              <w:lastRenderedPageBreak/>
              <w:t>Term 2- February/March</w:t>
            </w:r>
          </w:p>
          <w:p w:rsidR="00CB48D3" w:rsidRDefault="00CB48D3" w:rsidP="00D35DAE">
            <w:pPr>
              <w:rPr>
                <w:rFonts w:ascii="Comic Sans MS" w:hAnsi="Comic Sans MS"/>
                <w:b/>
                <w:sz w:val="20"/>
                <w:szCs w:val="20"/>
              </w:rPr>
            </w:pPr>
            <w:r>
              <w:rPr>
                <w:rFonts w:ascii="Comic Sans MS" w:hAnsi="Comic Sans MS"/>
                <w:b/>
                <w:sz w:val="20"/>
                <w:szCs w:val="20"/>
              </w:rPr>
              <w:t>Year 13 Training Provider Drop-ins</w:t>
            </w:r>
          </w:p>
          <w:p w:rsidR="00CB48D3" w:rsidRPr="00E93290" w:rsidRDefault="00CB48D3" w:rsidP="00D35DAE">
            <w:pPr>
              <w:rPr>
                <w:rFonts w:ascii="Comic Sans MS" w:hAnsi="Comic Sans MS"/>
                <w:b/>
                <w:sz w:val="20"/>
                <w:szCs w:val="20"/>
              </w:rPr>
            </w:pPr>
            <w:r>
              <w:rPr>
                <w:noProof/>
                <w:lang w:eastAsia="en-GB"/>
              </w:rPr>
              <w:drawing>
                <wp:inline distT="0" distB="0" distL="0" distR="0" wp14:anchorId="24298BCE" wp14:editId="68E52444">
                  <wp:extent cx="1930400" cy="1323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0400" cy="1323975"/>
                          </a:xfrm>
                          <a:prstGeom prst="rect">
                            <a:avLst/>
                          </a:prstGeom>
                        </pic:spPr>
                      </pic:pic>
                    </a:graphicData>
                  </a:graphic>
                </wp:inline>
              </w:drawing>
            </w:r>
          </w:p>
        </w:tc>
        <w:tc>
          <w:tcPr>
            <w:tcW w:w="4961" w:type="dxa"/>
          </w:tcPr>
          <w:p w:rsidR="00CB48D3" w:rsidRPr="00CB48D3" w:rsidRDefault="00CB48D3" w:rsidP="00D35DAE">
            <w:pPr>
              <w:rPr>
                <w:rFonts w:ascii="Comic Sans MS" w:hAnsi="Comic Sans MS"/>
                <w:sz w:val="16"/>
                <w:szCs w:val="16"/>
              </w:rPr>
            </w:pPr>
          </w:p>
          <w:p w:rsidR="00CB48D3" w:rsidRPr="00CB48D3" w:rsidRDefault="00CB48D3" w:rsidP="00D35DAE">
            <w:pPr>
              <w:rPr>
                <w:rFonts w:ascii="Comic Sans MS" w:hAnsi="Comic Sans MS"/>
                <w:sz w:val="16"/>
                <w:szCs w:val="16"/>
              </w:rPr>
            </w:pPr>
            <w:r w:rsidRPr="00CB48D3">
              <w:rPr>
                <w:rFonts w:ascii="Comic Sans MS" w:hAnsi="Comic Sans MS"/>
                <w:sz w:val="16"/>
                <w:szCs w:val="16"/>
              </w:rPr>
              <w:t>An opportunity for students to see current apprenticeship/training opportunities and discover other opportunities open to them in the future.</w:t>
            </w:r>
          </w:p>
          <w:p w:rsidR="00CB48D3" w:rsidRPr="00CB48D3" w:rsidRDefault="00CB48D3" w:rsidP="00D35DAE">
            <w:pPr>
              <w:rPr>
                <w:rFonts w:ascii="Comic Sans MS" w:hAnsi="Comic Sans MS"/>
                <w:sz w:val="16"/>
                <w:szCs w:val="16"/>
              </w:rPr>
            </w:pPr>
            <w:r w:rsidRPr="00CB48D3">
              <w:rPr>
                <w:rFonts w:ascii="Comic Sans MS" w:hAnsi="Comic Sans MS"/>
                <w:sz w:val="16"/>
                <w:szCs w:val="16"/>
              </w:rPr>
              <w:t xml:space="preserve"> Intended for students looking for higher or degree apprenticeships or to support a back-up plan should they change their mind about their university applications.</w:t>
            </w:r>
          </w:p>
          <w:p w:rsidR="00CB48D3" w:rsidRPr="00CB48D3" w:rsidRDefault="00CB48D3" w:rsidP="00D35DAE">
            <w:pPr>
              <w:rPr>
                <w:rFonts w:ascii="Comic Sans MS" w:hAnsi="Comic Sans MS"/>
                <w:sz w:val="16"/>
                <w:szCs w:val="16"/>
              </w:rPr>
            </w:pPr>
          </w:p>
        </w:tc>
        <w:tc>
          <w:tcPr>
            <w:tcW w:w="2268" w:type="dxa"/>
          </w:tcPr>
          <w:p w:rsidR="00CB48D3" w:rsidRPr="00CB48D3" w:rsidRDefault="00CB48D3" w:rsidP="00CB48D3">
            <w:pPr>
              <w:spacing w:after="0" w:line="240" w:lineRule="auto"/>
              <w:rPr>
                <w:rFonts w:ascii="Comic Sans MS" w:hAnsi="Comic Sans MS"/>
                <w:sz w:val="16"/>
                <w:szCs w:val="16"/>
              </w:rPr>
            </w:pP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 xml:space="preserve"> Intended destination/Destination Data</w:t>
            </w:r>
          </w:p>
          <w:p w:rsidR="00CB48D3" w:rsidRPr="00CB48D3" w:rsidRDefault="00CB48D3" w:rsidP="00CB48D3">
            <w:pPr>
              <w:pStyle w:val="ListParagraph"/>
              <w:numPr>
                <w:ilvl w:val="0"/>
                <w:numId w:val="22"/>
              </w:numPr>
              <w:spacing w:after="0" w:line="240" w:lineRule="auto"/>
              <w:rPr>
                <w:rFonts w:ascii="Comic Sans MS" w:hAnsi="Comic Sans MS"/>
                <w:sz w:val="16"/>
                <w:szCs w:val="16"/>
              </w:rPr>
            </w:pPr>
            <w:r w:rsidRPr="00CB48D3">
              <w:rPr>
                <w:rFonts w:ascii="Comic Sans MS" w:hAnsi="Comic Sans MS"/>
                <w:sz w:val="16"/>
                <w:szCs w:val="16"/>
              </w:rPr>
              <w:t>NEET figures</w:t>
            </w:r>
          </w:p>
        </w:tc>
      </w:tr>
      <w:tr w:rsidR="00CB48D3" w:rsidTr="00D35DAE">
        <w:tc>
          <w:tcPr>
            <w:tcW w:w="3256" w:type="dxa"/>
          </w:tcPr>
          <w:p w:rsidR="00CB48D3" w:rsidRPr="00E531E1" w:rsidRDefault="00CB48D3" w:rsidP="00D35DAE">
            <w:pPr>
              <w:rPr>
                <w:rFonts w:ascii="Comic Sans MS" w:hAnsi="Comic Sans MS"/>
                <w:b/>
                <w:sz w:val="20"/>
                <w:szCs w:val="20"/>
              </w:rPr>
            </w:pPr>
            <w:r w:rsidRPr="00E531E1">
              <w:rPr>
                <w:rFonts w:ascii="Comic Sans MS" w:hAnsi="Comic Sans MS"/>
                <w:b/>
                <w:sz w:val="20"/>
                <w:szCs w:val="20"/>
              </w:rPr>
              <w:t xml:space="preserve">Term 2 </w:t>
            </w:r>
            <w:r>
              <w:rPr>
                <w:rFonts w:ascii="Comic Sans MS" w:hAnsi="Comic Sans MS"/>
                <w:b/>
                <w:sz w:val="20"/>
                <w:szCs w:val="20"/>
              </w:rPr>
              <w:t>-</w:t>
            </w:r>
            <w:r w:rsidRPr="00E531E1">
              <w:rPr>
                <w:rFonts w:ascii="Comic Sans MS" w:hAnsi="Comic Sans MS"/>
                <w:b/>
                <w:sz w:val="20"/>
                <w:szCs w:val="20"/>
              </w:rPr>
              <w:t xml:space="preserve">March </w:t>
            </w:r>
          </w:p>
          <w:p w:rsidR="00CB48D3" w:rsidRPr="00E531E1" w:rsidRDefault="00CB48D3" w:rsidP="00D35DAE">
            <w:pPr>
              <w:rPr>
                <w:rFonts w:ascii="Comic Sans MS" w:hAnsi="Comic Sans MS"/>
                <w:b/>
                <w:sz w:val="20"/>
                <w:szCs w:val="20"/>
              </w:rPr>
            </w:pPr>
            <w:r>
              <w:rPr>
                <w:rFonts w:ascii="Comic Sans MS" w:hAnsi="Comic Sans MS"/>
                <w:b/>
                <w:sz w:val="20"/>
                <w:szCs w:val="20"/>
              </w:rPr>
              <w:t>Year 9 World of Work Day</w:t>
            </w:r>
          </w:p>
          <w:p w:rsidR="00CB48D3" w:rsidRPr="001069BD" w:rsidRDefault="00CB48D3" w:rsidP="00D35DAE">
            <w:pPr>
              <w:rPr>
                <w:sz w:val="20"/>
                <w:szCs w:val="20"/>
              </w:rPr>
            </w:pPr>
            <w:r>
              <w:rPr>
                <w:rFonts w:ascii="Arial" w:hAnsi="Arial" w:cs="Arial"/>
                <w:noProof/>
                <w:color w:val="FFFFFF"/>
                <w:sz w:val="20"/>
                <w:szCs w:val="20"/>
                <w:lang w:eastAsia="en-GB"/>
              </w:rPr>
              <w:drawing>
                <wp:anchor distT="0" distB="0" distL="114300" distR="114300" simplePos="0" relativeHeight="251668480" behindDoc="1" locked="0" layoutInCell="1" allowOverlap="1" wp14:anchorId="39AD3B04" wp14:editId="45BDDB06">
                  <wp:simplePos x="0" y="0"/>
                  <wp:positionH relativeFrom="column">
                    <wp:posOffset>518795</wp:posOffset>
                  </wp:positionH>
                  <wp:positionV relativeFrom="paragraph">
                    <wp:posOffset>2026285</wp:posOffset>
                  </wp:positionV>
                  <wp:extent cx="838200" cy="838200"/>
                  <wp:effectExtent l="0" t="0" r="0" b="0"/>
                  <wp:wrapTight wrapText="bothSides">
                    <wp:wrapPolygon edited="0">
                      <wp:start x="0" y="0"/>
                      <wp:lineTo x="0" y="21109"/>
                      <wp:lineTo x="21109" y="21109"/>
                      <wp:lineTo x="21109" y="0"/>
                      <wp:lineTo x="0" y="0"/>
                    </wp:wrapPolygon>
                  </wp:wrapTight>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1F885577" wp14:editId="4C43795E">
                  <wp:simplePos x="0" y="0"/>
                  <wp:positionH relativeFrom="column">
                    <wp:posOffset>17145</wp:posOffset>
                  </wp:positionH>
                  <wp:positionV relativeFrom="paragraph">
                    <wp:posOffset>1203325</wp:posOffset>
                  </wp:positionV>
                  <wp:extent cx="1930400" cy="819150"/>
                  <wp:effectExtent l="0" t="0" r="0" b="0"/>
                  <wp:wrapTight wrapText="bothSides">
                    <wp:wrapPolygon edited="0">
                      <wp:start x="0" y="0"/>
                      <wp:lineTo x="0" y="21098"/>
                      <wp:lineTo x="21316" y="21098"/>
                      <wp:lineTo x="213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930400" cy="819150"/>
                          </a:xfrm>
                          <a:prstGeom prst="rect">
                            <a:avLst/>
                          </a:prstGeom>
                        </pic:spPr>
                      </pic:pic>
                    </a:graphicData>
                  </a:graphic>
                  <wp14:sizeRelH relativeFrom="page">
                    <wp14:pctWidth>0</wp14:pctWidth>
                  </wp14:sizeRelH>
                  <wp14:sizeRelV relativeFrom="page">
                    <wp14:pctHeight>0</wp14:pctHeight>
                  </wp14:sizeRelV>
                </wp:anchor>
              </w:drawing>
            </w:r>
            <w:r w:rsidRPr="001069BD">
              <w:rPr>
                <w:rFonts w:ascii="Comic Sans MS" w:hAnsi="Comic Sans MS"/>
                <w:sz w:val="20"/>
                <w:szCs w:val="20"/>
              </w:rPr>
              <w:t>to tie in with National Apprenticeship Week and National Careers Week</w:t>
            </w:r>
            <w:r>
              <w:rPr>
                <w:noProof/>
                <w:lang w:eastAsia="en-GB"/>
              </w:rPr>
              <w:drawing>
                <wp:inline distT="0" distB="0" distL="0" distR="0" wp14:anchorId="5393DB65" wp14:editId="6A54A022">
                  <wp:extent cx="1943100" cy="5757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7474" cy="591844"/>
                          </a:xfrm>
                          <a:prstGeom prst="rect">
                            <a:avLst/>
                          </a:prstGeom>
                        </pic:spPr>
                      </pic:pic>
                    </a:graphicData>
                  </a:graphic>
                </wp:inline>
              </w:drawing>
            </w:r>
          </w:p>
        </w:tc>
        <w:tc>
          <w:tcPr>
            <w:tcW w:w="4961" w:type="dxa"/>
          </w:tcPr>
          <w:p w:rsidR="00CB48D3" w:rsidRPr="00CB48D3" w:rsidRDefault="00CB48D3" w:rsidP="00D35DAE">
            <w:pPr>
              <w:autoSpaceDE w:val="0"/>
              <w:autoSpaceDN w:val="0"/>
              <w:adjustRightInd w:val="0"/>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The aim is to help our young people understand the wide variety of career sectors available to them in the future and explore where their subject choices could take them in more depth.</w:t>
            </w:r>
          </w:p>
          <w:p w:rsidR="00CB48D3" w:rsidRPr="00CB48D3" w:rsidRDefault="00CB48D3" w:rsidP="00D35DAE">
            <w:pPr>
              <w:autoSpaceDE w:val="0"/>
              <w:autoSpaceDN w:val="0"/>
              <w:adjustRightInd w:val="0"/>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A fun active event to encourage students to consider their pathways and how they can best present themselves to employers in the future.</w:t>
            </w:r>
          </w:p>
          <w:p w:rsidR="00CB48D3" w:rsidRPr="00CB48D3" w:rsidRDefault="00CB48D3" w:rsidP="00D35DAE">
            <w:pPr>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 xml:space="preserve">The Carousel-style event offers a chance to engage with visitors in order to understand the </w:t>
            </w:r>
            <w:r w:rsidRPr="00CB48D3">
              <w:rPr>
                <w:rFonts w:ascii="Comic Sans MS" w:hAnsi="Comic Sans MS" w:cs="Comic Sans MS"/>
                <w:b/>
                <w:color w:val="000000"/>
                <w:sz w:val="16"/>
                <w:szCs w:val="16"/>
                <w:lang w:val="en-US"/>
              </w:rPr>
              <w:t>qualifications</w:t>
            </w:r>
            <w:r w:rsidRPr="00CB48D3">
              <w:rPr>
                <w:rFonts w:ascii="Comic Sans MS" w:hAnsi="Comic Sans MS" w:cs="Comic Sans MS"/>
                <w:color w:val="000000"/>
                <w:sz w:val="16"/>
                <w:szCs w:val="16"/>
                <w:lang w:val="en-US"/>
              </w:rPr>
              <w:t xml:space="preserve"> &amp; </w:t>
            </w:r>
            <w:r w:rsidRPr="00CB48D3">
              <w:rPr>
                <w:rFonts w:ascii="Comic Sans MS" w:hAnsi="Comic Sans MS" w:cs="Comic Sans MS"/>
                <w:b/>
                <w:color w:val="000000"/>
                <w:sz w:val="16"/>
                <w:szCs w:val="16"/>
                <w:lang w:val="en-US"/>
              </w:rPr>
              <w:t>qualities</w:t>
            </w:r>
            <w:r w:rsidRPr="00CB48D3">
              <w:rPr>
                <w:rFonts w:ascii="Comic Sans MS" w:hAnsi="Comic Sans MS" w:cs="Comic Sans MS"/>
                <w:color w:val="000000"/>
                <w:sz w:val="16"/>
                <w:szCs w:val="16"/>
                <w:lang w:val="en-US"/>
              </w:rPr>
              <w:t xml:space="preserve">, but especially the </w:t>
            </w:r>
            <w:r w:rsidRPr="00CB48D3">
              <w:rPr>
                <w:rFonts w:ascii="Comic Sans MS" w:hAnsi="Comic Sans MS" w:cs="Comic Sans MS"/>
                <w:b/>
                <w:color w:val="000000"/>
                <w:sz w:val="16"/>
                <w:szCs w:val="16"/>
                <w:lang w:val="en-US"/>
              </w:rPr>
              <w:t>employability skills</w:t>
            </w:r>
            <w:r w:rsidRPr="00CB48D3">
              <w:rPr>
                <w:rFonts w:ascii="Comic Sans MS" w:hAnsi="Comic Sans MS" w:cs="Comic Sans MS"/>
                <w:color w:val="000000"/>
                <w:sz w:val="16"/>
                <w:szCs w:val="16"/>
                <w:lang w:val="en-US"/>
              </w:rPr>
              <w:t xml:space="preserve">, needed in each particular industry. </w:t>
            </w:r>
          </w:p>
          <w:p w:rsidR="00CB48D3" w:rsidRPr="00CB48D3" w:rsidRDefault="00CB48D3" w:rsidP="00D35DAE">
            <w:pPr>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 xml:space="preserve">Visitors have a wide range of activities and equipment on hand inspire our students. </w:t>
            </w:r>
          </w:p>
          <w:p w:rsidR="00CB48D3" w:rsidRPr="00CB48D3" w:rsidRDefault="00CB48D3" w:rsidP="00D35DAE">
            <w:pPr>
              <w:rPr>
                <w:rFonts w:ascii="Comic Sans MS" w:hAnsi="Comic Sans MS" w:cs="Comic Sans MS"/>
                <w:color w:val="000000"/>
                <w:sz w:val="16"/>
                <w:szCs w:val="16"/>
                <w:lang w:val="en-US"/>
              </w:rPr>
            </w:pPr>
          </w:p>
          <w:p w:rsidR="00CB48D3" w:rsidRPr="00CB48D3" w:rsidRDefault="00CB48D3" w:rsidP="00D35DAE">
            <w:pPr>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 xml:space="preserve">Lunchtimes all week </w:t>
            </w:r>
            <w:r w:rsidRPr="00CB48D3">
              <w:rPr>
                <w:rFonts w:ascii="Comic Sans MS" w:hAnsi="Comic Sans MS" w:cs="Comic Sans MS"/>
                <w:b/>
                <w:color w:val="000000"/>
                <w:sz w:val="16"/>
                <w:szCs w:val="16"/>
                <w:lang w:val="en-US"/>
              </w:rPr>
              <w:t xml:space="preserve">Whole -School Drop-in; with an emphasis on Apprenticeships. </w:t>
            </w:r>
          </w:p>
          <w:p w:rsidR="00CB48D3" w:rsidRPr="00CB48D3" w:rsidRDefault="00CB48D3" w:rsidP="00D35DAE">
            <w:pPr>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Students have a chance to engage with our visitors and explore apprenticeships on offer</w:t>
            </w:r>
          </w:p>
        </w:tc>
        <w:tc>
          <w:tcPr>
            <w:tcW w:w="2268" w:type="dxa"/>
          </w:tcPr>
          <w:p w:rsidR="00CB48D3" w:rsidRPr="00CB48D3"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Student Evaluations</w:t>
            </w:r>
          </w:p>
          <w:p w:rsidR="00CB48D3" w:rsidRPr="00CB48D3"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Visitor Feedback</w:t>
            </w:r>
          </w:p>
          <w:p w:rsidR="00CB48D3" w:rsidRPr="00CB48D3"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CB48D3">
              <w:rPr>
                <w:rFonts w:ascii="Comic Sans MS" w:hAnsi="Comic Sans MS" w:cs="Comic Sans MS"/>
                <w:color w:val="000000"/>
                <w:sz w:val="16"/>
                <w:szCs w:val="16"/>
                <w:lang w:val="en-US"/>
              </w:rPr>
              <w:t>Returning former pupils/apprentices</w:t>
            </w:r>
          </w:p>
        </w:tc>
      </w:tr>
      <w:tr w:rsidR="00CB48D3" w:rsidTr="00D35DAE">
        <w:tc>
          <w:tcPr>
            <w:tcW w:w="10485" w:type="dxa"/>
            <w:gridSpan w:val="3"/>
          </w:tcPr>
          <w:p w:rsidR="00CB48D3" w:rsidRDefault="00CB48D3" w:rsidP="00D35DAE"/>
        </w:tc>
      </w:tr>
      <w:tr w:rsidR="00CB48D3" w:rsidTr="00D35DAE">
        <w:tc>
          <w:tcPr>
            <w:tcW w:w="3256" w:type="dxa"/>
          </w:tcPr>
          <w:p w:rsidR="00CB48D3" w:rsidRDefault="00CB48D3" w:rsidP="00D35DAE">
            <w:pPr>
              <w:rPr>
                <w:rFonts w:ascii="Comic Sans MS" w:hAnsi="Comic Sans MS"/>
                <w:b/>
                <w:sz w:val="20"/>
                <w:szCs w:val="20"/>
              </w:rPr>
            </w:pPr>
            <w:r w:rsidRPr="00E531E1">
              <w:rPr>
                <w:rFonts w:ascii="Comic Sans MS" w:hAnsi="Comic Sans MS"/>
                <w:b/>
                <w:sz w:val="20"/>
                <w:szCs w:val="20"/>
              </w:rPr>
              <w:t>Term 3</w:t>
            </w:r>
            <w:r>
              <w:rPr>
                <w:rFonts w:ascii="Comic Sans MS" w:hAnsi="Comic Sans MS"/>
                <w:b/>
                <w:sz w:val="20"/>
                <w:szCs w:val="20"/>
              </w:rPr>
              <w:t>-</w:t>
            </w:r>
            <w:r w:rsidRPr="00E531E1">
              <w:rPr>
                <w:rFonts w:ascii="Comic Sans MS" w:hAnsi="Comic Sans MS"/>
                <w:b/>
                <w:sz w:val="20"/>
                <w:szCs w:val="20"/>
              </w:rPr>
              <w:t>May</w:t>
            </w:r>
          </w:p>
          <w:p w:rsidR="00CB48D3" w:rsidRPr="00455C14" w:rsidRDefault="00CB48D3" w:rsidP="00D35DAE">
            <w:pPr>
              <w:rPr>
                <w:b/>
                <w:sz w:val="20"/>
                <w:szCs w:val="20"/>
              </w:rPr>
            </w:pPr>
            <w:r>
              <w:rPr>
                <w:noProof/>
                <w:lang w:eastAsia="en-GB"/>
              </w:rPr>
              <w:drawing>
                <wp:anchor distT="0" distB="0" distL="114300" distR="114300" simplePos="0" relativeHeight="251663360" behindDoc="1" locked="0" layoutInCell="1" allowOverlap="1" wp14:anchorId="4B902E83" wp14:editId="75554296">
                  <wp:simplePos x="0" y="0"/>
                  <wp:positionH relativeFrom="column">
                    <wp:posOffset>-17780</wp:posOffset>
                  </wp:positionH>
                  <wp:positionV relativeFrom="paragraph">
                    <wp:posOffset>531495</wp:posOffset>
                  </wp:positionV>
                  <wp:extent cx="1847850" cy="696595"/>
                  <wp:effectExtent l="0" t="0" r="0" b="8255"/>
                  <wp:wrapTight wrapText="bothSides">
                    <wp:wrapPolygon edited="0">
                      <wp:start x="0" y="0"/>
                      <wp:lineTo x="0" y="21265"/>
                      <wp:lineTo x="21377" y="21265"/>
                      <wp:lineTo x="213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47850" cy="6965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0"/>
                <w:szCs w:val="20"/>
              </w:rPr>
              <w:t>Year 10 Informed Decision Day</w:t>
            </w:r>
          </w:p>
        </w:tc>
        <w:tc>
          <w:tcPr>
            <w:tcW w:w="4961" w:type="dxa"/>
          </w:tcPr>
          <w:p w:rsidR="00CB48D3" w:rsidRPr="00D35DAE" w:rsidRDefault="00CB48D3" w:rsidP="00D35DAE">
            <w:pPr>
              <w:rPr>
                <w:rFonts w:ascii="Comic Sans MS" w:hAnsi="Comic Sans MS"/>
                <w:b/>
                <w:sz w:val="16"/>
                <w:szCs w:val="16"/>
              </w:rPr>
            </w:pPr>
            <w:r w:rsidRPr="00D35DAE">
              <w:rPr>
                <w:rFonts w:ascii="Comic Sans MS" w:hAnsi="Comic Sans MS"/>
                <w:sz w:val="16"/>
                <w:szCs w:val="16"/>
              </w:rPr>
              <w:t xml:space="preserve">A part of a raft of interventions to prepare Y10 students for </w:t>
            </w:r>
            <w:r w:rsidRPr="00D35DAE">
              <w:rPr>
                <w:rFonts w:ascii="Comic Sans MS" w:hAnsi="Comic Sans MS"/>
                <w:b/>
                <w:sz w:val="16"/>
                <w:szCs w:val="16"/>
              </w:rPr>
              <w:t>Post 16 &amp; Post 18 Pathways.</w:t>
            </w:r>
          </w:p>
          <w:p w:rsidR="00CB48D3" w:rsidRPr="00D35DAE" w:rsidRDefault="00CB48D3" w:rsidP="00D35DAE">
            <w:pPr>
              <w:rPr>
                <w:rFonts w:ascii="Comic Sans MS" w:hAnsi="Comic Sans MS"/>
                <w:sz w:val="16"/>
                <w:szCs w:val="16"/>
              </w:rPr>
            </w:pPr>
            <w:r w:rsidRPr="00D35DAE">
              <w:rPr>
                <w:rFonts w:ascii="Comic Sans MS" w:hAnsi="Comic Sans MS"/>
                <w:sz w:val="16"/>
                <w:szCs w:val="16"/>
              </w:rPr>
              <w:t>Activities include- Presentation on Pathways, PSHE section on careers, ID Day, Y10 sixth form subject tasters, Taster visits to FE college, NE Skills Exhibition Visit. Individual Progression Manager Interviews.</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A variety of Post 16 and Post 18 pathways are represented at the carousel event which encourages our students to consider different pathways. </w:t>
            </w:r>
          </w:p>
          <w:p w:rsidR="00CB48D3" w:rsidRPr="00D35DAE" w:rsidRDefault="00CB48D3" w:rsidP="00D35DAE">
            <w:pPr>
              <w:rPr>
                <w:noProof/>
                <w:sz w:val="16"/>
                <w:szCs w:val="16"/>
                <w:lang w:eastAsia="en-GB"/>
              </w:rPr>
            </w:pPr>
          </w:p>
        </w:tc>
        <w:tc>
          <w:tcPr>
            <w:tcW w:w="2268" w:type="dxa"/>
          </w:tcPr>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lastRenderedPageBreak/>
              <w:t>September guarantee</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Intended Destination Data</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Destination Data- DCC</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Student Evaluations</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Visitor Feedback</w:t>
            </w:r>
          </w:p>
        </w:tc>
      </w:tr>
      <w:tr w:rsidR="00CB48D3" w:rsidTr="00D35DAE">
        <w:tc>
          <w:tcPr>
            <w:tcW w:w="3256" w:type="dxa"/>
          </w:tcPr>
          <w:p w:rsidR="00CB48D3" w:rsidRDefault="00CB48D3" w:rsidP="00D35DAE">
            <w:pPr>
              <w:rPr>
                <w:rFonts w:ascii="Comic Sans MS" w:hAnsi="Comic Sans MS"/>
                <w:b/>
                <w:sz w:val="20"/>
                <w:szCs w:val="20"/>
              </w:rPr>
            </w:pPr>
            <w:r>
              <w:rPr>
                <w:rFonts w:ascii="Comic Sans MS" w:hAnsi="Comic Sans MS"/>
                <w:b/>
                <w:sz w:val="20"/>
                <w:szCs w:val="20"/>
              </w:rPr>
              <w:t>Term 3 -June</w:t>
            </w:r>
          </w:p>
          <w:p w:rsidR="00CB48D3" w:rsidRDefault="00CB48D3" w:rsidP="00D35DAE">
            <w:pPr>
              <w:rPr>
                <w:rFonts w:ascii="Comic Sans MS" w:hAnsi="Comic Sans MS"/>
                <w:b/>
                <w:sz w:val="20"/>
                <w:szCs w:val="20"/>
              </w:rPr>
            </w:pPr>
            <w:r>
              <w:rPr>
                <w:rFonts w:ascii="Comic Sans MS" w:hAnsi="Comic Sans MS"/>
                <w:b/>
                <w:sz w:val="20"/>
                <w:szCs w:val="20"/>
              </w:rPr>
              <w:t>Employability Day</w:t>
            </w:r>
          </w:p>
          <w:p w:rsidR="00CB48D3" w:rsidRPr="00E531E1" w:rsidRDefault="00CB48D3" w:rsidP="00D35DAE">
            <w:pPr>
              <w:rPr>
                <w:rFonts w:ascii="Comic Sans MS" w:hAnsi="Comic Sans MS"/>
                <w:b/>
                <w:sz w:val="20"/>
                <w:szCs w:val="20"/>
              </w:rPr>
            </w:pPr>
            <w:r>
              <w:rPr>
                <w:noProof/>
                <w:lang w:eastAsia="en-GB"/>
              </w:rPr>
              <w:drawing>
                <wp:inline distT="0" distB="0" distL="0" distR="0" wp14:anchorId="62E85D04" wp14:editId="07454B48">
                  <wp:extent cx="1930400" cy="14624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30400" cy="1462405"/>
                          </a:xfrm>
                          <a:prstGeom prst="rect">
                            <a:avLst/>
                          </a:prstGeom>
                        </pic:spPr>
                      </pic:pic>
                    </a:graphicData>
                  </a:graphic>
                </wp:inline>
              </w:drawing>
            </w:r>
          </w:p>
        </w:tc>
        <w:tc>
          <w:tcPr>
            <w:tcW w:w="4961" w:type="dxa"/>
          </w:tcPr>
          <w:p w:rsidR="00CB48D3" w:rsidRPr="00D35DAE" w:rsidRDefault="00CB48D3" w:rsidP="00D35DAE">
            <w:pPr>
              <w:spacing w:after="0" w:line="240" w:lineRule="auto"/>
              <w:rPr>
                <w:rFonts w:ascii="Comic Sans MS" w:hAnsi="Comic Sans MS"/>
                <w:sz w:val="16"/>
                <w:szCs w:val="16"/>
              </w:rPr>
            </w:pPr>
            <w:r w:rsidRPr="00D35DAE">
              <w:rPr>
                <w:rFonts w:ascii="Comic Sans MS" w:hAnsi="Comic Sans MS"/>
                <w:sz w:val="16"/>
                <w:szCs w:val="16"/>
              </w:rPr>
              <w:t xml:space="preserve">Employability Day is an event organised by ERSA (Employment Related Services Association) for the employment support sector and employers to join together and show what employability support means at the frontline and the impact it is having in the local area.  </w:t>
            </w:r>
          </w:p>
          <w:p w:rsidR="00CB48D3" w:rsidRPr="00D35DAE" w:rsidRDefault="00CB48D3" w:rsidP="00D35DAE">
            <w:pPr>
              <w:spacing w:after="0" w:line="240" w:lineRule="auto"/>
              <w:rPr>
                <w:rFonts w:ascii="Comic Sans MS" w:hAnsi="Comic Sans MS"/>
                <w:sz w:val="16"/>
                <w:szCs w:val="16"/>
              </w:rPr>
            </w:pPr>
          </w:p>
          <w:p w:rsidR="00CB48D3" w:rsidRPr="00D35DAE" w:rsidRDefault="00CB48D3" w:rsidP="00D35DAE">
            <w:pPr>
              <w:spacing w:after="0" w:line="240" w:lineRule="auto"/>
              <w:rPr>
                <w:rFonts w:ascii="Comic Sans MS" w:hAnsi="Comic Sans MS"/>
                <w:sz w:val="16"/>
                <w:szCs w:val="16"/>
              </w:rPr>
            </w:pPr>
            <w:r w:rsidRPr="00D35DAE">
              <w:rPr>
                <w:rFonts w:ascii="Comic Sans MS" w:hAnsi="Comic Sans MS"/>
                <w:sz w:val="16"/>
                <w:szCs w:val="16"/>
              </w:rPr>
              <w:t>As part of that initiative St Bede’s will be engaging in some activity within the classroom setting looking at career management skills to support transferable and sector specific skills with all of our students which further underpins our work within PSHE.</w:t>
            </w:r>
          </w:p>
          <w:p w:rsidR="00CB48D3" w:rsidRPr="00D35DAE" w:rsidRDefault="00CB48D3" w:rsidP="00D35DAE">
            <w:pPr>
              <w:spacing w:after="0" w:line="240" w:lineRule="auto"/>
              <w:rPr>
                <w:rFonts w:ascii="Comic Sans MS" w:hAnsi="Comic Sans MS"/>
                <w:sz w:val="16"/>
                <w:szCs w:val="16"/>
              </w:rPr>
            </w:pPr>
          </w:p>
          <w:p w:rsidR="00CB48D3" w:rsidRPr="00D35DAE" w:rsidRDefault="00CB48D3" w:rsidP="00CB48D3">
            <w:pPr>
              <w:spacing w:after="0" w:line="240" w:lineRule="auto"/>
              <w:rPr>
                <w:rFonts w:ascii="Comic Sans MS" w:hAnsi="Comic Sans MS"/>
                <w:sz w:val="16"/>
                <w:szCs w:val="16"/>
              </w:rPr>
            </w:pPr>
            <w:r w:rsidRPr="00D35DAE">
              <w:rPr>
                <w:rFonts w:ascii="Comic Sans MS" w:hAnsi="Comic Sans MS"/>
                <w:sz w:val="16"/>
                <w:szCs w:val="16"/>
              </w:rPr>
              <w:t>In addition, we would like to invite some of our partner organisations to support a lunchtime CV Clinic with our young people. There will be a variety of starting positions with our young people- Year 7 may need to understand what a CV is whereas Year 12 may need to update theirs to reflect best practice in different sectors.</w:t>
            </w:r>
          </w:p>
        </w:tc>
        <w:tc>
          <w:tcPr>
            <w:tcW w:w="2268" w:type="dxa"/>
          </w:tcPr>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September guarantee</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Intended Destination Data</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Destination Data- DCC</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Student Evaluations</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Visitor Feedback</w:t>
            </w:r>
          </w:p>
        </w:tc>
      </w:tr>
      <w:tr w:rsidR="00CB48D3" w:rsidTr="00D35DAE">
        <w:tc>
          <w:tcPr>
            <w:tcW w:w="3256" w:type="dxa"/>
          </w:tcPr>
          <w:p w:rsidR="00CB48D3" w:rsidRPr="00E531E1" w:rsidRDefault="00CB48D3" w:rsidP="00D35DAE">
            <w:pPr>
              <w:rPr>
                <w:rFonts w:ascii="Comic Sans MS" w:hAnsi="Comic Sans MS"/>
                <w:b/>
                <w:sz w:val="20"/>
                <w:szCs w:val="20"/>
              </w:rPr>
            </w:pPr>
            <w:r w:rsidRPr="00E531E1">
              <w:rPr>
                <w:rFonts w:ascii="Comic Sans MS" w:hAnsi="Comic Sans MS"/>
                <w:b/>
                <w:sz w:val="20"/>
                <w:szCs w:val="20"/>
              </w:rPr>
              <w:t>Term 3</w:t>
            </w:r>
            <w:r>
              <w:rPr>
                <w:rFonts w:ascii="Comic Sans MS" w:hAnsi="Comic Sans MS"/>
                <w:b/>
                <w:sz w:val="20"/>
                <w:szCs w:val="20"/>
              </w:rPr>
              <w:t>-July</w:t>
            </w:r>
          </w:p>
          <w:p w:rsidR="00CB48D3" w:rsidRPr="001069BD" w:rsidRDefault="00CB48D3" w:rsidP="00D35DAE">
            <w:pPr>
              <w:rPr>
                <w:rFonts w:ascii="Comic Sans MS" w:hAnsi="Comic Sans MS"/>
                <w:sz w:val="20"/>
                <w:szCs w:val="20"/>
              </w:rPr>
            </w:pPr>
            <w:r w:rsidRPr="001069BD">
              <w:rPr>
                <w:rFonts w:ascii="Comic Sans MS" w:hAnsi="Comic Sans MS"/>
                <w:sz w:val="20"/>
                <w:szCs w:val="20"/>
              </w:rPr>
              <w:t>Y12- Careers &amp; HE Convention</w:t>
            </w:r>
          </w:p>
          <w:p w:rsidR="00CB48D3" w:rsidRPr="001069BD" w:rsidRDefault="00CB48D3" w:rsidP="00D35DAE">
            <w:pPr>
              <w:rPr>
                <w:rFonts w:ascii="Comic Sans MS" w:hAnsi="Comic Sans MS"/>
                <w:sz w:val="20"/>
                <w:szCs w:val="20"/>
              </w:rPr>
            </w:pPr>
            <w:r>
              <w:rPr>
                <w:noProof/>
                <w:color w:val="0000FF"/>
                <w:lang w:eastAsia="en-GB"/>
              </w:rPr>
              <w:drawing>
                <wp:anchor distT="0" distB="0" distL="114300" distR="114300" simplePos="0" relativeHeight="251664384" behindDoc="1" locked="0" layoutInCell="1" allowOverlap="1" wp14:anchorId="0865C10E" wp14:editId="42ABFCE5">
                  <wp:simplePos x="0" y="0"/>
                  <wp:positionH relativeFrom="margin">
                    <wp:posOffset>49530</wp:posOffset>
                  </wp:positionH>
                  <wp:positionV relativeFrom="paragraph">
                    <wp:posOffset>534035</wp:posOffset>
                  </wp:positionV>
                  <wp:extent cx="1562100" cy="652780"/>
                  <wp:effectExtent l="0" t="0" r="0" b="0"/>
                  <wp:wrapTight wrapText="bothSides">
                    <wp:wrapPolygon edited="0">
                      <wp:start x="0" y="0"/>
                      <wp:lineTo x="0" y="20802"/>
                      <wp:lineTo x="21337" y="20802"/>
                      <wp:lineTo x="21337" y="0"/>
                      <wp:lineTo x="0" y="0"/>
                    </wp:wrapPolygon>
                  </wp:wrapTight>
                  <wp:docPr id="4" name="irc_mi" descr="Related imag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210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69BD">
              <w:rPr>
                <w:rFonts w:ascii="Comic Sans MS" w:hAnsi="Comic Sans MS"/>
                <w:sz w:val="20"/>
                <w:szCs w:val="20"/>
              </w:rPr>
              <w:t xml:space="preserve">July </w:t>
            </w:r>
            <w:r>
              <w:rPr>
                <w:rFonts w:ascii="Comic Sans MS" w:hAnsi="Comic Sans MS"/>
                <w:sz w:val="20"/>
                <w:szCs w:val="20"/>
              </w:rPr>
              <w:t>– after students have returned from Work Experience</w:t>
            </w:r>
          </w:p>
        </w:tc>
        <w:tc>
          <w:tcPr>
            <w:tcW w:w="4961" w:type="dxa"/>
          </w:tcPr>
          <w:p w:rsidR="00CB48D3" w:rsidRPr="00D35DAE" w:rsidRDefault="00CB48D3" w:rsidP="00CB48D3">
            <w:pPr>
              <w:rPr>
                <w:rFonts w:ascii="Comic Sans MS" w:hAnsi="Comic Sans MS"/>
                <w:b/>
                <w:i/>
                <w:sz w:val="16"/>
                <w:szCs w:val="16"/>
              </w:rPr>
            </w:pPr>
            <w:r w:rsidRPr="00D35DAE">
              <w:rPr>
                <w:rFonts w:ascii="Comic Sans MS" w:hAnsi="Comic Sans MS"/>
                <w:b/>
                <w:i/>
                <w:sz w:val="16"/>
                <w:szCs w:val="16"/>
              </w:rPr>
              <w:t>Future Proofing our next generation</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Year 12 students have a two-day intensive programme to help them become </w:t>
            </w:r>
            <w:r w:rsidRPr="00D35DAE">
              <w:rPr>
                <w:rFonts w:ascii="Comic Sans MS" w:hAnsi="Comic Sans MS"/>
                <w:i/>
                <w:sz w:val="16"/>
                <w:szCs w:val="16"/>
              </w:rPr>
              <w:t>future ready</w:t>
            </w:r>
            <w:r w:rsidRPr="00D35DAE">
              <w:rPr>
                <w:rFonts w:ascii="Comic Sans MS" w:hAnsi="Comic Sans MS"/>
                <w:sz w:val="16"/>
                <w:szCs w:val="16"/>
              </w:rPr>
              <w:t xml:space="preserve"> for Post 18 pathways.</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Visitors from universities, colleges and training providers aid school </w:t>
            </w:r>
            <w:r w:rsidRPr="00D35DAE">
              <w:rPr>
                <w:rFonts w:ascii="Comic Sans MS" w:hAnsi="Comic Sans MS"/>
                <w:b/>
                <w:sz w:val="16"/>
                <w:szCs w:val="16"/>
              </w:rPr>
              <w:t>Progression Staff</w:t>
            </w:r>
            <w:r w:rsidRPr="00D35DAE">
              <w:rPr>
                <w:rFonts w:ascii="Comic Sans MS" w:hAnsi="Comic Sans MS"/>
                <w:sz w:val="16"/>
                <w:szCs w:val="16"/>
              </w:rPr>
              <w:t xml:space="preserve"> and </w:t>
            </w:r>
            <w:r w:rsidRPr="00D35DAE">
              <w:rPr>
                <w:rFonts w:ascii="Comic Sans MS" w:hAnsi="Comic Sans MS"/>
                <w:b/>
                <w:sz w:val="16"/>
                <w:szCs w:val="16"/>
              </w:rPr>
              <w:t>Tutors</w:t>
            </w:r>
            <w:r w:rsidRPr="00D35DAE">
              <w:rPr>
                <w:rFonts w:ascii="Comic Sans MS" w:hAnsi="Comic Sans MS"/>
                <w:sz w:val="16"/>
                <w:szCs w:val="16"/>
              </w:rPr>
              <w:t xml:space="preserve"> to deliver a range of workshops and talks to help our young people prepare for their next steps after school.</w:t>
            </w: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We were </w:t>
            </w:r>
            <w:proofErr w:type="gramStart"/>
            <w:r w:rsidRPr="00D35DAE">
              <w:rPr>
                <w:rFonts w:ascii="Comic Sans MS" w:hAnsi="Comic Sans MS"/>
                <w:sz w:val="16"/>
                <w:szCs w:val="16"/>
              </w:rPr>
              <w:t>are</w:t>
            </w:r>
            <w:proofErr w:type="gramEnd"/>
            <w:r w:rsidRPr="00D35DAE">
              <w:rPr>
                <w:rFonts w:ascii="Comic Sans MS" w:hAnsi="Comic Sans MS"/>
                <w:sz w:val="16"/>
                <w:szCs w:val="16"/>
              </w:rPr>
              <w:t xml:space="preserve"> joined by </w:t>
            </w:r>
            <w:r w:rsidRPr="00D35DAE">
              <w:rPr>
                <w:rFonts w:ascii="Comic Sans MS" w:hAnsi="Comic Sans MS"/>
                <w:b/>
                <w:sz w:val="16"/>
                <w:szCs w:val="16"/>
              </w:rPr>
              <w:t>past students</w:t>
            </w:r>
            <w:r w:rsidRPr="00D35DAE">
              <w:rPr>
                <w:rFonts w:ascii="Comic Sans MS" w:hAnsi="Comic Sans MS"/>
                <w:sz w:val="16"/>
                <w:szCs w:val="16"/>
              </w:rPr>
              <w:t xml:space="preserve"> to give their perspectives on preparing for university, university life, careers and enterprise.</w:t>
            </w:r>
          </w:p>
          <w:p w:rsidR="00CB48D3" w:rsidRPr="00D35DAE" w:rsidRDefault="00CB48D3" w:rsidP="00D35DAE">
            <w:pPr>
              <w:rPr>
                <w:noProof/>
                <w:sz w:val="16"/>
                <w:szCs w:val="16"/>
                <w:lang w:eastAsia="en-GB"/>
              </w:rPr>
            </w:pPr>
            <w:r w:rsidRPr="00D35DAE">
              <w:rPr>
                <w:rFonts w:ascii="Comic Sans MS" w:hAnsi="Comic Sans MS"/>
                <w:noProof/>
                <w:sz w:val="16"/>
                <w:szCs w:val="16"/>
                <w:lang w:eastAsia="en-GB"/>
              </w:rPr>
              <w:t>The event also includes a two hour Post 18 carousel of activities in the main hall to kick start the event and actvively engage students in</w:t>
            </w:r>
            <w:r w:rsidRPr="00D35DAE">
              <w:rPr>
                <w:noProof/>
                <w:sz w:val="16"/>
                <w:szCs w:val="16"/>
                <w:lang w:eastAsia="en-GB"/>
              </w:rPr>
              <w:t xml:space="preserve"> their own research and learning.</w:t>
            </w:r>
          </w:p>
          <w:p w:rsidR="00CB48D3" w:rsidRPr="00D35DAE" w:rsidRDefault="00CB48D3" w:rsidP="00D35DAE">
            <w:pPr>
              <w:rPr>
                <w:noProof/>
                <w:sz w:val="16"/>
                <w:szCs w:val="16"/>
                <w:lang w:eastAsia="en-GB"/>
              </w:rPr>
            </w:pPr>
            <w:r w:rsidRPr="00D35DAE">
              <w:rPr>
                <w:noProof/>
                <w:sz w:val="16"/>
                <w:szCs w:val="16"/>
                <w:lang w:eastAsia="en-GB"/>
              </w:rPr>
              <w:t>Activities have included</w:t>
            </w:r>
          </w:p>
          <w:p w:rsidR="00CB48D3" w:rsidRPr="00D35DAE" w:rsidRDefault="00CB48D3" w:rsidP="00D35DAE">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“An Introduction to Foundation Degrees / HND / Professional Qualifications”</w:t>
            </w:r>
            <w:r w:rsidRPr="00D35DAE">
              <w:rPr>
                <w:rFonts w:ascii="Comic Sans MS" w:hAnsi="Comic Sans MS"/>
                <w:sz w:val="16"/>
                <w:szCs w:val="16"/>
              </w:rPr>
              <w:t>- How these can be delivered at university or FE Colleges. Course Structures and application procedures</w:t>
            </w:r>
          </w:p>
          <w:p w:rsidR="00CB48D3" w:rsidRPr="00D35DAE" w:rsidRDefault="00CB48D3" w:rsidP="00D35DAE">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“Personal Branding”-</w:t>
            </w:r>
            <w:r w:rsidRPr="00D35DAE">
              <w:rPr>
                <w:rFonts w:ascii="Comic Sans MS" w:hAnsi="Comic Sans MS"/>
                <w:sz w:val="16"/>
                <w:szCs w:val="16"/>
              </w:rPr>
              <w:t>How to deliver your personal brand and unique selling points</w:t>
            </w:r>
            <w:r w:rsidRPr="00D35DAE">
              <w:rPr>
                <w:rFonts w:ascii="Comic Sans MS" w:hAnsi="Comic Sans MS"/>
                <w:sz w:val="16"/>
                <w:szCs w:val="16"/>
                <w:lang w:val="en-US"/>
              </w:rPr>
              <w:t xml:space="preserve"> </w:t>
            </w:r>
          </w:p>
          <w:p w:rsidR="00CB48D3" w:rsidRPr="00D35DAE" w:rsidRDefault="00CB48D3" w:rsidP="00CB48D3">
            <w:pPr>
              <w:pStyle w:val="ListParagraph"/>
              <w:numPr>
                <w:ilvl w:val="0"/>
                <w:numId w:val="14"/>
              </w:numPr>
              <w:spacing w:after="0" w:line="240" w:lineRule="auto"/>
              <w:rPr>
                <w:rFonts w:ascii="Comic Sans MS" w:hAnsi="Comic Sans MS"/>
                <w:sz w:val="16"/>
                <w:szCs w:val="16"/>
              </w:rPr>
            </w:pPr>
            <w:r w:rsidRPr="00D35DAE">
              <w:rPr>
                <w:rFonts w:ascii="Comic Sans MS" w:hAnsi="Comic Sans MS"/>
                <w:sz w:val="16"/>
                <w:szCs w:val="16"/>
              </w:rPr>
              <w:t>“</w:t>
            </w:r>
            <w:r w:rsidRPr="00D35DAE">
              <w:rPr>
                <w:rFonts w:ascii="Comic Sans MS" w:hAnsi="Comic Sans MS"/>
                <w:b/>
                <w:sz w:val="16"/>
                <w:szCs w:val="16"/>
              </w:rPr>
              <w:t>The variety of different types of University Interview”</w:t>
            </w:r>
            <w:r w:rsidRPr="00D35DAE">
              <w:rPr>
                <w:rFonts w:ascii="Comic Sans MS" w:hAnsi="Comic Sans MS"/>
                <w:sz w:val="16"/>
                <w:szCs w:val="16"/>
              </w:rPr>
              <w:t xml:space="preserve"> and how to approach them.</w:t>
            </w:r>
            <w:r w:rsidRPr="00D35DAE">
              <w:rPr>
                <w:rFonts w:ascii="Comic Sans MS" w:hAnsi="Comic Sans MS"/>
                <w:sz w:val="16"/>
                <w:szCs w:val="16"/>
                <w:lang w:val="en-US"/>
              </w:rPr>
              <w:t xml:space="preserve"> Additional information on the range of courses requiring knowledge, skills or experience and why this is important, courses with different types of interviews, the </w:t>
            </w:r>
            <w:r w:rsidRPr="00D35DAE">
              <w:rPr>
                <w:rFonts w:ascii="Comic Sans MS" w:hAnsi="Comic Sans MS"/>
                <w:b/>
                <w:sz w:val="16"/>
                <w:szCs w:val="16"/>
                <w:lang w:val="en-US"/>
              </w:rPr>
              <w:t>‘what else can you offer’</w:t>
            </w:r>
            <w:r w:rsidRPr="00D35DAE">
              <w:rPr>
                <w:rFonts w:ascii="Comic Sans MS" w:hAnsi="Comic Sans MS"/>
                <w:sz w:val="16"/>
                <w:szCs w:val="16"/>
                <w:lang w:val="en-US"/>
              </w:rPr>
              <w:t xml:space="preserve"> factor!</w:t>
            </w:r>
          </w:p>
          <w:p w:rsidR="00CB48D3" w:rsidRPr="00D35DAE" w:rsidRDefault="00CB48D3" w:rsidP="00CB48D3">
            <w:pPr>
              <w:pStyle w:val="ListParagraph"/>
              <w:numPr>
                <w:ilvl w:val="0"/>
                <w:numId w:val="14"/>
              </w:numPr>
              <w:spacing w:after="0" w:line="240" w:lineRule="auto"/>
              <w:rPr>
                <w:rFonts w:ascii="Comic Sans MS" w:hAnsi="Comic Sans MS"/>
                <w:sz w:val="16"/>
                <w:szCs w:val="16"/>
              </w:rPr>
            </w:pPr>
            <w:r w:rsidRPr="00D35DAE">
              <w:rPr>
                <w:rFonts w:ascii="Comic Sans MS" w:hAnsi="Comic Sans MS"/>
                <w:b/>
                <w:bCs/>
                <w:sz w:val="16"/>
                <w:szCs w:val="16"/>
              </w:rPr>
              <w:t>“Investigating Future Progression Pathways-Resources to help”</w:t>
            </w:r>
            <w:r w:rsidRPr="00D35DAE">
              <w:rPr>
                <w:rFonts w:ascii="Comic Sans MS" w:hAnsi="Comic Sans MS"/>
                <w:bCs/>
                <w:sz w:val="16"/>
                <w:szCs w:val="16"/>
              </w:rPr>
              <w:t>. Online and web based resources to aid students’ research and applications.</w:t>
            </w:r>
          </w:p>
          <w:p w:rsidR="00CB48D3" w:rsidRPr="00D35DAE" w:rsidRDefault="00CB48D3" w:rsidP="00D35DAE">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“Post 18 Pathways- Taking all options into consideration</w:t>
            </w:r>
            <w:r w:rsidRPr="00D35DAE">
              <w:rPr>
                <w:rFonts w:ascii="Comic Sans MS" w:hAnsi="Comic Sans MS"/>
                <w:sz w:val="16"/>
                <w:szCs w:val="16"/>
              </w:rPr>
              <w:t>” including Degrees, Foundation degrees/HNC/HND’s, Apprenticeships, GAP years etc.</w:t>
            </w:r>
          </w:p>
          <w:p w:rsidR="00CB48D3" w:rsidRPr="00D35DAE" w:rsidRDefault="00CB48D3" w:rsidP="00CB48D3">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“Intro to UCAS”</w:t>
            </w:r>
            <w:r w:rsidRPr="00D35DAE">
              <w:rPr>
                <w:rFonts w:ascii="Comic Sans MS" w:hAnsi="Comic Sans MS"/>
                <w:sz w:val="16"/>
                <w:szCs w:val="16"/>
              </w:rPr>
              <w:t xml:space="preserve"> – understanding the application process. </w:t>
            </w:r>
          </w:p>
          <w:p w:rsidR="00CB48D3" w:rsidRPr="00D35DAE" w:rsidRDefault="00CB48D3" w:rsidP="00D35DAE">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 xml:space="preserve">“Finance, Scholarships and Bursaries”-  </w:t>
            </w:r>
            <w:r w:rsidRPr="00D35DAE">
              <w:rPr>
                <w:rFonts w:ascii="Comic Sans MS" w:hAnsi="Comic Sans MS"/>
                <w:sz w:val="16"/>
                <w:szCs w:val="16"/>
              </w:rPr>
              <w:t>finance needed, how to access and help available</w:t>
            </w:r>
            <w:r w:rsidRPr="00D35DAE">
              <w:rPr>
                <w:rFonts w:ascii="Comic Sans MS" w:hAnsi="Comic Sans MS"/>
                <w:b/>
                <w:sz w:val="16"/>
                <w:szCs w:val="16"/>
              </w:rPr>
              <w:t xml:space="preserve"> </w:t>
            </w:r>
          </w:p>
          <w:p w:rsidR="00CB48D3" w:rsidRPr="00D35DAE" w:rsidRDefault="00CB48D3" w:rsidP="00D35DAE">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 xml:space="preserve">How to write a good personal statement- </w:t>
            </w:r>
            <w:r w:rsidRPr="00D35DAE">
              <w:rPr>
                <w:rFonts w:ascii="Comic Sans MS" w:hAnsi="Comic Sans MS"/>
                <w:sz w:val="16"/>
                <w:szCs w:val="16"/>
              </w:rPr>
              <w:t>how to avoid common mistakes and miss out on offers?</w:t>
            </w:r>
          </w:p>
          <w:p w:rsidR="00CB48D3" w:rsidRPr="00D35DAE" w:rsidRDefault="00CB48D3" w:rsidP="00CB48D3">
            <w:pPr>
              <w:pStyle w:val="ListParagraph"/>
              <w:numPr>
                <w:ilvl w:val="0"/>
                <w:numId w:val="14"/>
              </w:numPr>
              <w:spacing w:after="0" w:line="240" w:lineRule="auto"/>
              <w:rPr>
                <w:rFonts w:ascii="Comic Sans MS" w:hAnsi="Comic Sans MS"/>
                <w:sz w:val="16"/>
                <w:szCs w:val="16"/>
              </w:rPr>
            </w:pPr>
            <w:r w:rsidRPr="00D35DAE">
              <w:rPr>
                <w:rFonts w:ascii="Comic Sans MS" w:hAnsi="Comic Sans MS"/>
                <w:b/>
                <w:sz w:val="16"/>
                <w:szCs w:val="16"/>
              </w:rPr>
              <w:t xml:space="preserve">“Applying for university and life after school” </w:t>
            </w:r>
            <w:r w:rsidRPr="00D35DAE">
              <w:rPr>
                <w:rFonts w:ascii="Comic Sans MS" w:hAnsi="Comic Sans MS"/>
                <w:sz w:val="16"/>
                <w:szCs w:val="16"/>
              </w:rPr>
              <w:t>from the perspective of students/ past pupils</w:t>
            </w:r>
          </w:p>
          <w:p w:rsidR="00CB48D3" w:rsidRPr="00D35DAE" w:rsidRDefault="00CB48D3" w:rsidP="00D35DAE">
            <w:pPr>
              <w:rPr>
                <w:noProof/>
                <w:sz w:val="16"/>
                <w:szCs w:val="16"/>
                <w:lang w:eastAsia="en-GB"/>
              </w:rPr>
            </w:pPr>
          </w:p>
        </w:tc>
        <w:tc>
          <w:tcPr>
            <w:tcW w:w="2268" w:type="dxa"/>
          </w:tcPr>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Intended Destination Data</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Destination Data- DCC</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Student Evaluations</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Visitor Feedback</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Returning former pupils to support event</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Parent evaluation of evening event</w:t>
            </w:r>
          </w:p>
        </w:tc>
      </w:tr>
      <w:tr w:rsidR="00CB48D3" w:rsidTr="00D35DAE">
        <w:tc>
          <w:tcPr>
            <w:tcW w:w="3256" w:type="dxa"/>
          </w:tcPr>
          <w:p w:rsidR="00CB48D3" w:rsidRPr="001069BD" w:rsidRDefault="00CB48D3" w:rsidP="00CB48D3">
            <w:pPr>
              <w:spacing w:after="0" w:line="240" w:lineRule="auto"/>
              <w:rPr>
                <w:rFonts w:ascii="Comic Sans MS" w:hAnsi="Comic Sans MS"/>
                <w:sz w:val="20"/>
                <w:szCs w:val="20"/>
              </w:rPr>
            </w:pPr>
            <w:r w:rsidRPr="001069BD">
              <w:rPr>
                <w:rFonts w:ascii="Comic Sans MS" w:hAnsi="Comic Sans MS"/>
                <w:sz w:val="20"/>
                <w:szCs w:val="20"/>
              </w:rPr>
              <w:lastRenderedPageBreak/>
              <w:t>Y13 – Future Proofing Project</w:t>
            </w:r>
          </w:p>
          <w:p w:rsidR="00CB48D3" w:rsidRPr="00E531E1" w:rsidRDefault="00CB48D3" w:rsidP="00CB48D3">
            <w:pPr>
              <w:spacing w:after="0" w:line="240" w:lineRule="auto"/>
              <w:rPr>
                <w:rFonts w:ascii="Comic Sans MS" w:hAnsi="Comic Sans MS"/>
                <w:b/>
                <w:sz w:val="20"/>
                <w:szCs w:val="20"/>
              </w:rPr>
            </w:pPr>
            <w:r w:rsidRPr="00E531E1">
              <w:rPr>
                <w:rFonts w:ascii="Comic Sans MS" w:hAnsi="Comic Sans MS"/>
                <w:b/>
                <w:sz w:val="20"/>
                <w:szCs w:val="20"/>
              </w:rPr>
              <w:t>Throughout Y</w:t>
            </w:r>
            <w:r>
              <w:rPr>
                <w:rFonts w:ascii="Comic Sans MS" w:hAnsi="Comic Sans MS"/>
                <w:b/>
                <w:sz w:val="20"/>
                <w:szCs w:val="20"/>
              </w:rPr>
              <w:t>ear</w:t>
            </w:r>
            <w:r w:rsidRPr="00E531E1">
              <w:rPr>
                <w:rFonts w:ascii="Comic Sans MS" w:hAnsi="Comic Sans MS"/>
                <w:b/>
                <w:sz w:val="20"/>
                <w:szCs w:val="20"/>
              </w:rPr>
              <w:t>13</w:t>
            </w:r>
          </w:p>
          <w:p w:rsidR="00CB48D3" w:rsidRDefault="00CB48D3" w:rsidP="00CB48D3">
            <w:pPr>
              <w:spacing w:after="0" w:line="240" w:lineRule="auto"/>
            </w:pPr>
            <w:proofErr w:type="spellStart"/>
            <w:r w:rsidRPr="001069BD">
              <w:rPr>
                <w:rFonts w:ascii="Comic Sans MS" w:hAnsi="Comic Sans MS"/>
                <w:sz w:val="20"/>
                <w:szCs w:val="20"/>
              </w:rPr>
              <w:t>Adhoc</w:t>
            </w:r>
            <w:proofErr w:type="spellEnd"/>
            <w:r w:rsidRPr="001069BD">
              <w:rPr>
                <w:rFonts w:ascii="Comic Sans MS" w:hAnsi="Comic Sans MS"/>
                <w:sz w:val="20"/>
                <w:szCs w:val="20"/>
              </w:rPr>
              <w:t xml:space="preserve"> arrangements to suit students</w:t>
            </w:r>
            <w:r>
              <w:rPr>
                <w:noProof/>
                <w:lang w:eastAsia="en-GB"/>
              </w:rPr>
              <w:drawing>
                <wp:inline distT="0" distB="0" distL="0" distR="0" wp14:anchorId="5B11A99E" wp14:editId="4FA4F6BA">
                  <wp:extent cx="1750241" cy="10572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0573" cy="1057476"/>
                          </a:xfrm>
                          <a:prstGeom prst="rect">
                            <a:avLst/>
                          </a:prstGeom>
                        </pic:spPr>
                      </pic:pic>
                    </a:graphicData>
                  </a:graphic>
                </wp:inline>
              </w:drawing>
            </w:r>
          </w:p>
        </w:tc>
        <w:tc>
          <w:tcPr>
            <w:tcW w:w="4961" w:type="dxa"/>
          </w:tcPr>
          <w:p w:rsidR="00CB48D3" w:rsidRPr="00D35DAE" w:rsidRDefault="00CB48D3" w:rsidP="00D35DAE">
            <w:pPr>
              <w:autoSpaceDE w:val="0"/>
              <w:autoSpaceDN w:val="0"/>
              <w:adjustRightInd w:val="0"/>
              <w:jc w:val="center"/>
              <w:rPr>
                <w:rFonts w:ascii="Comic Sans MS" w:eastAsia="@Arial Unicode MS" w:hAnsi="Comic Sans MS" w:cs="Times New Roman"/>
                <w:b/>
                <w:bCs/>
                <w:color w:val="000000"/>
                <w:sz w:val="16"/>
                <w:szCs w:val="16"/>
                <w:lang w:val="en-US"/>
              </w:rPr>
            </w:pPr>
            <w:r w:rsidRPr="00D35DAE">
              <w:rPr>
                <w:rFonts w:ascii="Comic Sans MS" w:eastAsia="Calibri" w:hAnsi="Comic Sans MS" w:cs="Times New Roman"/>
                <w:b/>
                <w:sz w:val="16"/>
                <w:szCs w:val="16"/>
              </w:rPr>
              <w:t>The</w:t>
            </w:r>
            <w:r w:rsidRPr="00D35DAE">
              <w:rPr>
                <w:rFonts w:ascii="Comic Sans MS" w:eastAsia="@Arial Unicode MS" w:hAnsi="Comic Sans MS" w:cs="Times New Roman"/>
                <w:b/>
                <w:bCs/>
                <w:color w:val="000000"/>
                <w:sz w:val="16"/>
                <w:szCs w:val="16"/>
                <w:lang w:val="en-US"/>
              </w:rPr>
              <w:t xml:space="preserve"> Futureproofing our Students Project</w:t>
            </w:r>
          </w:p>
          <w:p w:rsidR="00CB48D3" w:rsidRPr="00D35DAE" w:rsidRDefault="00CB48D3" w:rsidP="00D35DAE">
            <w:pPr>
              <w:autoSpaceDE w:val="0"/>
              <w:autoSpaceDN w:val="0"/>
              <w:adjustRightInd w:val="0"/>
              <w:jc w:val="center"/>
              <w:rPr>
                <w:rFonts w:ascii="Comic Sans MS" w:eastAsia="@Arial Unicode MS" w:hAnsi="Comic Sans MS" w:cs="Times New Roman"/>
                <w:b/>
                <w:bCs/>
                <w:color w:val="000000"/>
                <w:sz w:val="16"/>
                <w:szCs w:val="16"/>
                <w:lang w:val="en-US"/>
              </w:rPr>
            </w:pPr>
          </w:p>
          <w:p w:rsidR="00CB48D3" w:rsidRPr="00D35DAE" w:rsidRDefault="00CB48D3" w:rsidP="00D35DAE">
            <w:pPr>
              <w:rPr>
                <w:rFonts w:ascii="Comic Sans MS" w:eastAsia="Calibri" w:hAnsi="Comic Sans MS" w:cs="Times New Roman"/>
                <w:sz w:val="16"/>
                <w:szCs w:val="16"/>
              </w:rPr>
            </w:pPr>
            <w:r w:rsidRPr="00D35DAE">
              <w:rPr>
                <w:rFonts w:ascii="Comic Sans MS" w:eastAsia="@Arial Unicode MS" w:hAnsi="Comic Sans MS" w:cs="Times New Roman"/>
                <w:color w:val="000000"/>
                <w:sz w:val="16"/>
                <w:szCs w:val="16"/>
                <w:lang w:val="en-US"/>
              </w:rPr>
              <w:t xml:space="preserve">A </w:t>
            </w:r>
            <w:proofErr w:type="spellStart"/>
            <w:r w:rsidRPr="00D35DAE">
              <w:rPr>
                <w:rFonts w:ascii="Comic Sans MS" w:eastAsia="@Arial Unicode MS" w:hAnsi="Comic Sans MS" w:cs="Times New Roman"/>
                <w:color w:val="000000"/>
                <w:sz w:val="16"/>
                <w:szCs w:val="16"/>
                <w:lang w:val="en-US"/>
              </w:rPr>
              <w:t>programme</w:t>
            </w:r>
            <w:proofErr w:type="spellEnd"/>
            <w:r w:rsidRPr="00D35DAE">
              <w:rPr>
                <w:rFonts w:ascii="Comic Sans MS" w:eastAsia="@Arial Unicode MS" w:hAnsi="Comic Sans MS" w:cs="Times New Roman"/>
                <w:color w:val="000000"/>
                <w:sz w:val="16"/>
                <w:szCs w:val="16"/>
                <w:lang w:val="en-US"/>
              </w:rPr>
              <w:t xml:space="preserve"> of </w:t>
            </w:r>
            <w:r w:rsidRPr="00D35DAE">
              <w:rPr>
                <w:rFonts w:ascii="Comic Sans MS" w:eastAsia="@Arial Unicode MS" w:hAnsi="Comic Sans MS" w:cs="Times New Roman"/>
                <w:b/>
                <w:color w:val="000000"/>
                <w:sz w:val="16"/>
                <w:szCs w:val="16"/>
                <w:lang w:val="en-US"/>
              </w:rPr>
              <w:t>mock interview</w:t>
            </w:r>
            <w:r w:rsidRPr="00D35DAE">
              <w:rPr>
                <w:rFonts w:ascii="Comic Sans MS" w:eastAsia="@Arial Unicode MS" w:hAnsi="Comic Sans MS" w:cs="Times New Roman"/>
                <w:color w:val="000000"/>
                <w:sz w:val="16"/>
                <w:szCs w:val="16"/>
                <w:lang w:val="en-US"/>
              </w:rPr>
              <w:t xml:space="preserve"> sessions for our </w:t>
            </w:r>
            <w:r w:rsidRPr="00D35DAE">
              <w:rPr>
                <w:rFonts w:ascii="Comic Sans MS" w:eastAsia="@Arial Unicode MS" w:hAnsi="Comic Sans MS" w:cs="Times New Roman"/>
                <w:b/>
                <w:color w:val="000000"/>
                <w:sz w:val="16"/>
                <w:szCs w:val="16"/>
                <w:lang w:val="en-US"/>
              </w:rPr>
              <w:t>6th form students</w:t>
            </w:r>
            <w:r w:rsidRPr="00D35DAE">
              <w:rPr>
                <w:rFonts w:ascii="Comic Sans MS" w:eastAsia="@Arial Unicode MS" w:hAnsi="Comic Sans MS" w:cs="Times New Roman"/>
                <w:color w:val="000000"/>
                <w:sz w:val="16"/>
                <w:szCs w:val="16"/>
                <w:lang w:val="en-US"/>
              </w:rPr>
              <w:t>.</w:t>
            </w:r>
          </w:p>
          <w:p w:rsidR="00CB48D3" w:rsidRPr="00D35DAE" w:rsidRDefault="00CB48D3" w:rsidP="00D35DAE">
            <w:pPr>
              <w:autoSpaceDE w:val="0"/>
              <w:autoSpaceDN w:val="0"/>
              <w:adjustRightInd w:val="0"/>
              <w:rPr>
                <w:rFonts w:ascii="Comic Sans MS" w:eastAsia="@Arial Unicode MS" w:hAnsi="Comic Sans MS" w:cs="Times New Roman"/>
                <w:color w:val="000000"/>
                <w:sz w:val="16"/>
                <w:szCs w:val="16"/>
                <w:lang w:val="en-US"/>
              </w:rPr>
            </w:pPr>
            <w:r w:rsidRPr="00D35DAE">
              <w:rPr>
                <w:rFonts w:ascii="Comic Sans MS" w:eastAsia="@Arial Unicode MS" w:hAnsi="Comic Sans MS" w:cs="Times New Roman"/>
                <w:color w:val="000000"/>
                <w:sz w:val="16"/>
                <w:szCs w:val="16"/>
                <w:lang w:val="en-US"/>
              </w:rPr>
              <w:t xml:space="preserve">We have a wide variety of end-destinations and occupational areas that our students progress into, so we will need a variety of </w:t>
            </w:r>
            <w:proofErr w:type="spellStart"/>
            <w:r w:rsidRPr="00D35DAE">
              <w:rPr>
                <w:rFonts w:ascii="Comic Sans MS" w:eastAsia="@Arial Unicode MS" w:hAnsi="Comic Sans MS" w:cs="Times New Roman"/>
                <w:color w:val="000000"/>
                <w:sz w:val="16"/>
                <w:szCs w:val="16"/>
                <w:lang w:val="en-US"/>
              </w:rPr>
              <w:t>organisations</w:t>
            </w:r>
            <w:proofErr w:type="spellEnd"/>
            <w:r w:rsidRPr="00D35DAE">
              <w:rPr>
                <w:rFonts w:ascii="Comic Sans MS" w:eastAsia="@Arial Unicode MS" w:hAnsi="Comic Sans MS" w:cs="Times New Roman"/>
                <w:color w:val="000000"/>
                <w:sz w:val="16"/>
                <w:szCs w:val="16"/>
                <w:lang w:val="en-US"/>
              </w:rPr>
              <w:t xml:space="preserve"> / Industries to take part.</w:t>
            </w:r>
          </w:p>
          <w:p w:rsidR="00CB48D3" w:rsidRPr="00D35DAE" w:rsidRDefault="00CB48D3" w:rsidP="00D35DAE">
            <w:pPr>
              <w:autoSpaceDE w:val="0"/>
              <w:autoSpaceDN w:val="0"/>
              <w:adjustRightInd w:val="0"/>
              <w:rPr>
                <w:rFonts w:ascii="Comic Sans MS" w:eastAsia="@Arial Unicode MS" w:hAnsi="Comic Sans MS" w:cs="Times New Roman"/>
                <w:color w:val="000000"/>
                <w:sz w:val="16"/>
                <w:szCs w:val="16"/>
                <w:lang w:val="en-US"/>
              </w:rPr>
            </w:pPr>
            <w:r w:rsidRPr="00D35DAE">
              <w:rPr>
                <w:rFonts w:ascii="Comic Sans MS" w:eastAsia="@Arial Unicode MS" w:hAnsi="Comic Sans MS" w:cs="Times New Roman"/>
                <w:color w:val="000000"/>
                <w:sz w:val="16"/>
                <w:szCs w:val="16"/>
                <w:lang w:val="en-US"/>
              </w:rPr>
              <w:t>It is hoped, that after early canvassing of our students, we could identify areas they would like to work-in Post 18 and Post University.</w:t>
            </w:r>
          </w:p>
          <w:p w:rsidR="00CB48D3" w:rsidRPr="00D35DAE" w:rsidRDefault="00CB48D3" w:rsidP="00D35DAE">
            <w:pPr>
              <w:autoSpaceDE w:val="0"/>
              <w:autoSpaceDN w:val="0"/>
              <w:adjustRightInd w:val="0"/>
              <w:rPr>
                <w:rFonts w:ascii="Comic Sans MS" w:eastAsia="@Arial Unicode MS" w:hAnsi="Comic Sans MS" w:cs="Times New Roman"/>
                <w:color w:val="000000"/>
                <w:sz w:val="16"/>
                <w:szCs w:val="16"/>
                <w:lang w:val="en-US"/>
              </w:rPr>
            </w:pPr>
            <w:r w:rsidRPr="00D35DAE">
              <w:rPr>
                <w:rFonts w:ascii="Comic Sans MS" w:eastAsia="@Arial Unicode MS" w:hAnsi="Comic Sans MS" w:cs="Times New Roman"/>
                <w:color w:val="000000"/>
                <w:sz w:val="16"/>
                <w:szCs w:val="16"/>
                <w:lang w:val="en-US"/>
              </w:rPr>
              <w:t>Some students may not have an interview for university and may not encounter one until after university so we feel it is necessary to prepare them at this stage to ensure their future success.</w:t>
            </w:r>
          </w:p>
          <w:p w:rsidR="00CB48D3" w:rsidRPr="00D35DAE" w:rsidRDefault="00CB48D3" w:rsidP="00D35DAE">
            <w:pPr>
              <w:autoSpaceDE w:val="0"/>
              <w:autoSpaceDN w:val="0"/>
              <w:adjustRightInd w:val="0"/>
              <w:rPr>
                <w:rFonts w:ascii="Comic Sans MS" w:eastAsia="@Arial Unicode MS" w:hAnsi="Comic Sans MS" w:cs="Times New Roman"/>
                <w:color w:val="000000"/>
                <w:sz w:val="16"/>
                <w:szCs w:val="16"/>
                <w:lang w:val="en-US"/>
              </w:rPr>
            </w:pPr>
            <w:r w:rsidRPr="00D35DAE">
              <w:rPr>
                <w:rFonts w:ascii="Comic Sans MS" w:eastAsia="@Arial Unicode MS" w:hAnsi="Comic Sans MS" w:cs="Times New Roman"/>
                <w:color w:val="000000"/>
                <w:sz w:val="16"/>
                <w:szCs w:val="16"/>
                <w:lang w:val="en-US"/>
              </w:rPr>
              <w:t>We may also need people to help with university style, apprenticeship or occupational interviews</w:t>
            </w:r>
          </w:p>
          <w:p w:rsidR="00CB48D3" w:rsidRPr="00D35DAE" w:rsidRDefault="00CB48D3" w:rsidP="00D35DAE">
            <w:pPr>
              <w:autoSpaceDE w:val="0"/>
              <w:autoSpaceDN w:val="0"/>
              <w:adjustRightInd w:val="0"/>
              <w:rPr>
                <w:sz w:val="16"/>
                <w:szCs w:val="16"/>
              </w:rPr>
            </w:pPr>
          </w:p>
        </w:tc>
        <w:tc>
          <w:tcPr>
            <w:tcW w:w="2268" w:type="dxa"/>
          </w:tcPr>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Intended Destination Data</w:t>
            </w:r>
          </w:p>
          <w:p w:rsidR="00CB48D3" w:rsidRPr="00D35DAE" w:rsidRDefault="00CB48D3" w:rsidP="00CB48D3">
            <w:pPr>
              <w:pStyle w:val="ListParagraph"/>
              <w:numPr>
                <w:ilvl w:val="0"/>
                <w:numId w:val="21"/>
              </w:numPr>
              <w:autoSpaceDE w:val="0"/>
              <w:autoSpaceDN w:val="0"/>
              <w:adjustRightInd w:val="0"/>
              <w:spacing w:after="0" w:line="240" w:lineRule="auto"/>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Destination Data- DCC</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Student feedback after mock and final interviews</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 xml:space="preserve">Interviewer feedback </w:t>
            </w:r>
          </w:p>
        </w:tc>
      </w:tr>
      <w:tr w:rsidR="00CB48D3" w:rsidTr="00D35DAE">
        <w:tc>
          <w:tcPr>
            <w:tcW w:w="3256" w:type="dxa"/>
          </w:tcPr>
          <w:p w:rsidR="00CB48D3" w:rsidRPr="00A13D57" w:rsidRDefault="00CB48D3" w:rsidP="00CB48D3">
            <w:pPr>
              <w:spacing w:after="0" w:line="240" w:lineRule="auto"/>
              <w:rPr>
                <w:rFonts w:ascii="Comic Sans MS" w:hAnsi="Comic Sans MS"/>
                <w:b/>
                <w:sz w:val="20"/>
                <w:szCs w:val="20"/>
              </w:rPr>
            </w:pPr>
            <w:r w:rsidRPr="00A13D57">
              <w:rPr>
                <w:rFonts w:ascii="Comic Sans MS" w:hAnsi="Comic Sans MS"/>
                <w:b/>
                <w:sz w:val="20"/>
                <w:szCs w:val="20"/>
              </w:rPr>
              <w:t>Whole School</w:t>
            </w:r>
          </w:p>
          <w:p w:rsidR="00CB48D3" w:rsidRDefault="00CB48D3" w:rsidP="00CB48D3">
            <w:pPr>
              <w:spacing w:after="0" w:line="240" w:lineRule="auto"/>
              <w:rPr>
                <w:rFonts w:ascii="Comic Sans MS" w:hAnsi="Comic Sans MS"/>
                <w:b/>
                <w:sz w:val="20"/>
                <w:szCs w:val="20"/>
              </w:rPr>
            </w:pPr>
            <w:r w:rsidRPr="00A13D57">
              <w:rPr>
                <w:rFonts w:ascii="Comic Sans MS" w:hAnsi="Comic Sans MS"/>
                <w:b/>
                <w:sz w:val="20"/>
                <w:szCs w:val="20"/>
              </w:rPr>
              <w:t>Y</w:t>
            </w:r>
            <w:r>
              <w:rPr>
                <w:rFonts w:ascii="Comic Sans MS" w:hAnsi="Comic Sans MS"/>
                <w:b/>
                <w:sz w:val="20"/>
                <w:szCs w:val="20"/>
              </w:rPr>
              <w:t>ear</w:t>
            </w:r>
            <w:r w:rsidRPr="00A13D57">
              <w:rPr>
                <w:rFonts w:ascii="Comic Sans MS" w:hAnsi="Comic Sans MS"/>
                <w:b/>
                <w:sz w:val="20"/>
                <w:szCs w:val="20"/>
              </w:rPr>
              <w:t>7- Y</w:t>
            </w:r>
            <w:r>
              <w:rPr>
                <w:rFonts w:ascii="Comic Sans MS" w:hAnsi="Comic Sans MS"/>
                <w:b/>
                <w:sz w:val="20"/>
                <w:szCs w:val="20"/>
              </w:rPr>
              <w:t>ear</w:t>
            </w:r>
            <w:r w:rsidRPr="00A13D57">
              <w:rPr>
                <w:rFonts w:ascii="Comic Sans MS" w:hAnsi="Comic Sans MS"/>
                <w:b/>
                <w:sz w:val="20"/>
                <w:szCs w:val="20"/>
              </w:rPr>
              <w:t>13</w:t>
            </w:r>
          </w:p>
          <w:p w:rsidR="00CB48D3" w:rsidRPr="00A13D57" w:rsidRDefault="00CB48D3" w:rsidP="00CB48D3">
            <w:pPr>
              <w:spacing w:after="0" w:line="240" w:lineRule="auto"/>
              <w:rPr>
                <w:rFonts w:ascii="Comic Sans MS" w:hAnsi="Comic Sans MS"/>
                <w:b/>
                <w:sz w:val="20"/>
                <w:szCs w:val="20"/>
              </w:rPr>
            </w:pPr>
            <w:r w:rsidRPr="00A13D57">
              <w:rPr>
                <w:rFonts w:ascii="Comic Sans MS" w:hAnsi="Comic Sans MS"/>
                <w:b/>
                <w:sz w:val="20"/>
                <w:szCs w:val="20"/>
              </w:rPr>
              <w:t>Term 1- October</w:t>
            </w:r>
          </w:p>
          <w:p w:rsidR="00CB48D3" w:rsidRPr="00A13D57" w:rsidRDefault="00CB48D3" w:rsidP="00CB48D3">
            <w:pPr>
              <w:spacing w:after="0" w:line="240" w:lineRule="auto"/>
              <w:rPr>
                <w:rFonts w:ascii="Comic Sans MS" w:hAnsi="Comic Sans MS"/>
                <w:b/>
                <w:sz w:val="20"/>
                <w:szCs w:val="20"/>
              </w:rPr>
            </w:pPr>
            <w:r w:rsidRPr="00A13D57">
              <w:rPr>
                <w:rFonts w:ascii="Comic Sans MS" w:hAnsi="Comic Sans MS"/>
                <w:b/>
                <w:sz w:val="20"/>
                <w:szCs w:val="20"/>
              </w:rPr>
              <w:t>Term 2-</w:t>
            </w:r>
            <w:r>
              <w:rPr>
                <w:rFonts w:ascii="Comic Sans MS" w:hAnsi="Comic Sans MS"/>
                <w:b/>
                <w:sz w:val="20"/>
                <w:szCs w:val="20"/>
              </w:rPr>
              <w:t xml:space="preserve"> January/February</w:t>
            </w:r>
            <w:r w:rsidRPr="00CB48D3">
              <w:rPr>
                <w:rFonts w:ascii="Comic Sans MS" w:hAnsi="Comic Sans MS"/>
                <w:b/>
                <w:i/>
                <w:sz w:val="20"/>
                <w:szCs w:val="20"/>
              </w:rPr>
              <w:t xml:space="preserve"> Term 3- May</w:t>
            </w:r>
          </w:p>
          <w:p w:rsidR="00CB48D3" w:rsidRDefault="00CB48D3" w:rsidP="00CB48D3">
            <w:pPr>
              <w:spacing w:after="0" w:line="240" w:lineRule="auto"/>
            </w:pPr>
            <w:r>
              <w:rPr>
                <w:rFonts w:ascii="Arial" w:hAnsi="Arial" w:cs="Arial"/>
                <w:noProof/>
                <w:color w:val="000000"/>
                <w:sz w:val="20"/>
                <w:szCs w:val="20"/>
                <w:lang w:eastAsia="en-GB"/>
              </w:rPr>
              <w:drawing>
                <wp:inline distT="0" distB="0" distL="0" distR="0" wp14:anchorId="069A1FBB" wp14:editId="61BFFA76">
                  <wp:extent cx="990600" cy="106283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4002" t="-3703" r="-4002" b="-3703"/>
                          <a:stretch>
                            <a:fillRect/>
                          </a:stretch>
                        </pic:blipFill>
                        <pic:spPr bwMode="auto">
                          <a:xfrm>
                            <a:off x="0" y="0"/>
                            <a:ext cx="999199" cy="1072058"/>
                          </a:xfrm>
                          <a:prstGeom prst="rect">
                            <a:avLst/>
                          </a:prstGeom>
                          <a:noFill/>
                          <a:ln>
                            <a:noFill/>
                          </a:ln>
                        </pic:spPr>
                      </pic:pic>
                    </a:graphicData>
                  </a:graphic>
                </wp:inline>
              </w:drawing>
            </w:r>
          </w:p>
        </w:tc>
        <w:tc>
          <w:tcPr>
            <w:tcW w:w="4961" w:type="dxa"/>
          </w:tcPr>
          <w:p w:rsidR="00CB48D3" w:rsidRPr="00D35DAE" w:rsidRDefault="00CB48D3" w:rsidP="00D35DAE">
            <w:pPr>
              <w:autoSpaceDE w:val="0"/>
              <w:autoSpaceDN w:val="0"/>
              <w:adjustRightInd w:val="0"/>
              <w:rPr>
                <w:rFonts w:ascii="Comic Sans MS" w:hAnsi="Comic Sans MS" w:cs="Arial"/>
                <w:color w:val="000000"/>
                <w:sz w:val="16"/>
                <w:szCs w:val="16"/>
                <w:lang w:val="en-US"/>
              </w:rPr>
            </w:pPr>
            <w:r w:rsidRPr="00D35DAE">
              <w:rPr>
                <w:rFonts w:ascii="Comic Sans MS" w:hAnsi="Comic Sans MS" w:cs="Arial"/>
                <w:color w:val="000000"/>
                <w:sz w:val="16"/>
                <w:szCs w:val="16"/>
                <w:lang w:val="en-US"/>
              </w:rPr>
              <w:t xml:space="preserve">Once per term, lecture theatre slot across Period 4 PSHE </w:t>
            </w:r>
          </w:p>
          <w:p w:rsidR="00CB48D3" w:rsidRPr="00D35DAE" w:rsidRDefault="00CB48D3" w:rsidP="00D35DAE">
            <w:pPr>
              <w:rPr>
                <w:rFonts w:ascii="Comic Sans MS" w:hAnsi="Comic Sans MS"/>
                <w:sz w:val="16"/>
                <w:szCs w:val="16"/>
              </w:rPr>
            </w:pPr>
            <w:r w:rsidRPr="00D35DAE">
              <w:rPr>
                <w:rFonts w:ascii="Comic Sans MS" w:hAnsi="Comic Sans MS"/>
                <w:sz w:val="16"/>
                <w:szCs w:val="16"/>
              </w:rPr>
              <w:t>They are an opportunity for students to find out about differing aspects of future careers pathways and will involve visitors giving brief overviews of their companies/courses/ opportunities.</w:t>
            </w:r>
          </w:p>
          <w:p w:rsidR="00CB48D3" w:rsidRPr="00D35DAE" w:rsidRDefault="00CB48D3" w:rsidP="00D35DAE">
            <w:pPr>
              <w:rPr>
                <w:rFonts w:ascii="Comic Sans MS" w:hAnsi="Comic Sans MS"/>
                <w:sz w:val="16"/>
                <w:szCs w:val="16"/>
              </w:rPr>
            </w:pPr>
          </w:p>
          <w:p w:rsidR="00CB48D3" w:rsidRPr="00D35DAE" w:rsidRDefault="00CB48D3" w:rsidP="00D35DAE">
            <w:pPr>
              <w:rPr>
                <w:rFonts w:ascii="Comic Sans MS" w:hAnsi="Comic Sans MS"/>
                <w:sz w:val="16"/>
                <w:szCs w:val="16"/>
              </w:rPr>
            </w:pPr>
            <w:r w:rsidRPr="00D35DAE">
              <w:rPr>
                <w:rFonts w:ascii="Comic Sans MS" w:hAnsi="Comic Sans MS"/>
                <w:sz w:val="16"/>
                <w:szCs w:val="16"/>
              </w:rPr>
              <w:t xml:space="preserve"> Due to our increased numbers, visitors will have an opportunity to address half the year group at one time. </w:t>
            </w:r>
          </w:p>
          <w:p w:rsidR="00CB48D3" w:rsidRPr="00D35DAE" w:rsidRDefault="00CB48D3" w:rsidP="00D35DAE">
            <w:pPr>
              <w:rPr>
                <w:rFonts w:ascii="Arial" w:hAnsi="Arial" w:cs="Arial"/>
                <w:noProof/>
                <w:color w:val="000000"/>
                <w:sz w:val="16"/>
                <w:szCs w:val="16"/>
                <w:lang w:eastAsia="en-GB"/>
              </w:rPr>
            </w:pPr>
            <w:r w:rsidRPr="00D35DAE">
              <w:rPr>
                <w:rFonts w:ascii="Comic Sans MS" w:hAnsi="Comic Sans MS"/>
                <w:sz w:val="16"/>
                <w:szCs w:val="16"/>
              </w:rPr>
              <w:t>There will be an opportunity to see the other half of the year group within the next week or later in the year , if more convenient</w:t>
            </w:r>
          </w:p>
        </w:tc>
        <w:tc>
          <w:tcPr>
            <w:tcW w:w="2268" w:type="dxa"/>
          </w:tcPr>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Student Evaluations</w:t>
            </w:r>
          </w:p>
          <w:p w:rsidR="00CB48D3" w:rsidRPr="00D35DAE" w:rsidRDefault="00CB48D3" w:rsidP="00CB48D3">
            <w:pPr>
              <w:pStyle w:val="ListParagraph"/>
              <w:numPr>
                <w:ilvl w:val="0"/>
                <w:numId w:val="21"/>
              </w:numPr>
              <w:autoSpaceDE w:val="0"/>
              <w:autoSpaceDN w:val="0"/>
              <w:adjustRightInd w:val="0"/>
              <w:rPr>
                <w:rFonts w:ascii="Comic Sans MS" w:hAnsi="Comic Sans MS" w:cs="Comic Sans MS"/>
                <w:color w:val="000000"/>
                <w:sz w:val="16"/>
                <w:szCs w:val="16"/>
                <w:lang w:val="en-US"/>
              </w:rPr>
            </w:pPr>
            <w:r w:rsidRPr="00D35DAE">
              <w:rPr>
                <w:rFonts w:ascii="Comic Sans MS" w:hAnsi="Comic Sans MS" w:cs="Comic Sans MS"/>
                <w:color w:val="000000"/>
                <w:sz w:val="16"/>
                <w:szCs w:val="16"/>
                <w:lang w:val="en-US"/>
              </w:rPr>
              <w:t>Visitor Feedback</w:t>
            </w:r>
          </w:p>
        </w:tc>
      </w:tr>
    </w:tbl>
    <w:p w:rsidR="00CB48D3" w:rsidRDefault="00CB48D3"/>
    <w:sectPr w:rsidR="00CB48D3" w:rsidSect="00CB48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altName w:val="@MS Mincho"/>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5310"/>
    <w:multiLevelType w:val="hybridMultilevel"/>
    <w:tmpl w:val="87683B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18FF"/>
    <w:multiLevelType w:val="hybridMultilevel"/>
    <w:tmpl w:val="23ACFBA0"/>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0B834832"/>
    <w:multiLevelType w:val="hybridMultilevel"/>
    <w:tmpl w:val="57468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285F68"/>
    <w:multiLevelType w:val="hybridMultilevel"/>
    <w:tmpl w:val="B3A8E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5C1045"/>
    <w:multiLevelType w:val="hybridMultilevel"/>
    <w:tmpl w:val="CE18F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093FBD"/>
    <w:multiLevelType w:val="hybridMultilevel"/>
    <w:tmpl w:val="96825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81DBD"/>
    <w:multiLevelType w:val="hybridMultilevel"/>
    <w:tmpl w:val="080AA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40580A"/>
    <w:multiLevelType w:val="hybridMultilevel"/>
    <w:tmpl w:val="A660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741EF"/>
    <w:multiLevelType w:val="hybridMultilevel"/>
    <w:tmpl w:val="451220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24032D4A"/>
    <w:multiLevelType w:val="hybridMultilevel"/>
    <w:tmpl w:val="37C2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8B4ABA"/>
    <w:multiLevelType w:val="hybridMultilevel"/>
    <w:tmpl w:val="15908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76560C4"/>
    <w:multiLevelType w:val="hybridMultilevel"/>
    <w:tmpl w:val="7DA83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6442A"/>
    <w:multiLevelType w:val="hybridMultilevel"/>
    <w:tmpl w:val="875E8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A150D5"/>
    <w:multiLevelType w:val="hybridMultilevel"/>
    <w:tmpl w:val="E5441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861794"/>
    <w:multiLevelType w:val="hybridMultilevel"/>
    <w:tmpl w:val="9E940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C86E23"/>
    <w:multiLevelType w:val="hybridMultilevel"/>
    <w:tmpl w:val="060099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6D4790"/>
    <w:multiLevelType w:val="hybridMultilevel"/>
    <w:tmpl w:val="3F702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D30F8E"/>
    <w:multiLevelType w:val="hybridMultilevel"/>
    <w:tmpl w:val="BBDE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703C80"/>
    <w:multiLevelType w:val="hybridMultilevel"/>
    <w:tmpl w:val="63042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D213199"/>
    <w:multiLevelType w:val="hybridMultilevel"/>
    <w:tmpl w:val="86C80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B3021F"/>
    <w:multiLevelType w:val="hybridMultilevel"/>
    <w:tmpl w:val="2C6A6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96C41"/>
    <w:multiLevelType w:val="hybridMultilevel"/>
    <w:tmpl w:val="A53A1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09A44B3"/>
    <w:multiLevelType w:val="hybridMultilevel"/>
    <w:tmpl w:val="72767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0A5E6D"/>
    <w:multiLevelType w:val="hybridMultilevel"/>
    <w:tmpl w:val="8ED4D8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3BE4D93"/>
    <w:multiLevelType w:val="hybridMultilevel"/>
    <w:tmpl w:val="7D6C1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89D257F"/>
    <w:multiLevelType w:val="hybridMultilevel"/>
    <w:tmpl w:val="B2DAF40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69246114"/>
    <w:multiLevelType w:val="hybridMultilevel"/>
    <w:tmpl w:val="2A70656E"/>
    <w:lvl w:ilvl="0" w:tplc="B4D26734">
      <w:start w:val="1"/>
      <w:numFmt w:val="bullet"/>
      <w:lvlText w:val="•"/>
      <w:lvlJc w:val="left"/>
      <w:pPr>
        <w:tabs>
          <w:tab w:val="num" w:pos="720"/>
        </w:tabs>
        <w:ind w:left="720" w:hanging="360"/>
      </w:pPr>
      <w:rPr>
        <w:rFonts w:ascii="Arial" w:hAnsi="Arial" w:hint="default"/>
      </w:rPr>
    </w:lvl>
    <w:lvl w:ilvl="1" w:tplc="BBB0F192" w:tentative="1">
      <w:start w:val="1"/>
      <w:numFmt w:val="bullet"/>
      <w:lvlText w:val="•"/>
      <w:lvlJc w:val="left"/>
      <w:pPr>
        <w:tabs>
          <w:tab w:val="num" w:pos="1440"/>
        </w:tabs>
        <w:ind w:left="1440" w:hanging="360"/>
      </w:pPr>
      <w:rPr>
        <w:rFonts w:ascii="Arial" w:hAnsi="Arial" w:hint="default"/>
      </w:rPr>
    </w:lvl>
    <w:lvl w:ilvl="2" w:tplc="374A7050" w:tentative="1">
      <w:start w:val="1"/>
      <w:numFmt w:val="bullet"/>
      <w:lvlText w:val="•"/>
      <w:lvlJc w:val="left"/>
      <w:pPr>
        <w:tabs>
          <w:tab w:val="num" w:pos="2160"/>
        </w:tabs>
        <w:ind w:left="2160" w:hanging="360"/>
      </w:pPr>
      <w:rPr>
        <w:rFonts w:ascii="Arial" w:hAnsi="Arial" w:hint="default"/>
      </w:rPr>
    </w:lvl>
    <w:lvl w:ilvl="3" w:tplc="2CB807B6" w:tentative="1">
      <w:start w:val="1"/>
      <w:numFmt w:val="bullet"/>
      <w:lvlText w:val="•"/>
      <w:lvlJc w:val="left"/>
      <w:pPr>
        <w:tabs>
          <w:tab w:val="num" w:pos="2880"/>
        </w:tabs>
        <w:ind w:left="2880" w:hanging="360"/>
      </w:pPr>
      <w:rPr>
        <w:rFonts w:ascii="Arial" w:hAnsi="Arial" w:hint="default"/>
      </w:rPr>
    </w:lvl>
    <w:lvl w:ilvl="4" w:tplc="532AE59A" w:tentative="1">
      <w:start w:val="1"/>
      <w:numFmt w:val="bullet"/>
      <w:lvlText w:val="•"/>
      <w:lvlJc w:val="left"/>
      <w:pPr>
        <w:tabs>
          <w:tab w:val="num" w:pos="3600"/>
        </w:tabs>
        <w:ind w:left="3600" w:hanging="360"/>
      </w:pPr>
      <w:rPr>
        <w:rFonts w:ascii="Arial" w:hAnsi="Arial" w:hint="default"/>
      </w:rPr>
    </w:lvl>
    <w:lvl w:ilvl="5" w:tplc="FE3273E0" w:tentative="1">
      <w:start w:val="1"/>
      <w:numFmt w:val="bullet"/>
      <w:lvlText w:val="•"/>
      <w:lvlJc w:val="left"/>
      <w:pPr>
        <w:tabs>
          <w:tab w:val="num" w:pos="4320"/>
        </w:tabs>
        <w:ind w:left="4320" w:hanging="360"/>
      </w:pPr>
      <w:rPr>
        <w:rFonts w:ascii="Arial" w:hAnsi="Arial" w:hint="default"/>
      </w:rPr>
    </w:lvl>
    <w:lvl w:ilvl="6" w:tplc="EC04E4FC" w:tentative="1">
      <w:start w:val="1"/>
      <w:numFmt w:val="bullet"/>
      <w:lvlText w:val="•"/>
      <w:lvlJc w:val="left"/>
      <w:pPr>
        <w:tabs>
          <w:tab w:val="num" w:pos="5040"/>
        </w:tabs>
        <w:ind w:left="5040" w:hanging="360"/>
      </w:pPr>
      <w:rPr>
        <w:rFonts w:ascii="Arial" w:hAnsi="Arial" w:hint="default"/>
      </w:rPr>
    </w:lvl>
    <w:lvl w:ilvl="7" w:tplc="2E3E646E" w:tentative="1">
      <w:start w:val="1"/>
      <w:numFmt w:val="bullet"/>
      <w:lvlText w:val="•"/>
      <w:lvlJc w:val="left"/>
      <w:pPr>
        <w:tabs>
          <w:tab w:val="num" w:pos="5760"/>
        </w:tabs>
        <w:ind w:left="5760" w:hanging="360"/>
      </w:pPr>
      <w:rPr>
        <w:rFonts w:ascii="Arial" w:hAnsi="Arial" w:hint="default"/>
      </w:rPr>
    </w:lvl>
    <w:lvl w:ilvl="8" w:tplc="4950E56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B1678C0"/>
    <w:multiLevelType w:val="hybridMultilevel"/>
    <w:tmpl w:val="08F29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B93990"/>
    <w:multiLevelType w:val="hybridMultilevel"/>
    <w:tmpl w:val="15EA1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4B34A62"/>
    <w:multiLevelType w:val="hybridMultilevel"/>
    <w:tmpl w:val="D5246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95FC1"/>
    <w:multiLevelType w:val="hybridMultilevel"/>
    <w:tmpl w:val="78A00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18"/>
  </w:num>
  <w:num w:numId="3">
    <w:abstractNumId w:val="6"/>
  </w:num>
  <w:num w:numId="4">
    <w:abstractNumId w:val="16"/>
  </w:num>
  <w:num w:numId="5">
    <w:abstractNumId w:val="21"/>
  </w:num>
  <w:num w:numId="6">
    <w:abstractNumId w:val="12"/>
  </w:num>
  <w:num w:numId="7">
    <w:abstractNumId w:val="4"/>
  </w:num>
  <w:num w:numId="8">
    <w:abstractNumId w:val="5"/>
  </w:num>
  <w:num w:numId="9">
    <w:abstractNumId w:val="29"/>
  </w:num>
  <w:num w:numId="10">
    <w:abstractNumId w:val="19"/>
  </w:num>
  <w:num w:numId="11">
    <w:abstractNumId w:val="7"/>
  </w:num>
  <w:num w:numId="12">
    <w:abstractNumId w:val="2"/>
  </w:num>
  <w:num w:numId="13">
    <w:abstractNumId w:val="25"/>
  </w:num>
  <w:num w:numId="14">
    <w:abstractNumId w:val="9"/>
  </w:num>
  <w:num w:numId="15">
    <w:abstractNumId w:val="26"/>
  </w:num>
  <w:num w:numId="16">
    <w:abstractNumId w:val="27"/>
  </w:num>
  <w:num w:numId="17">
    <w:abstractNumId w:val="24"/>
  </w:num>
  <w:num w:numId="18">
    <w:abstractNumId w:val="0"/>
  </w:num>
  <w:num w:numId="19">
    <w:abstractNumId w:val="30"/>
  </w:num>
  <w:num w:numId="20">
    <w:abstractNumId w:val="10"/>
  </w:num>
  <w:num w:numId="21">
    <w:abstractNumId w:val="14"/>
  </w:num>
  <w:num w:numId="22">
    <w:abstractNumId w:val="28"/>
  </w:num>
  <w:num w:numId="23">
    <w:abstractNumId w:val="20"/>
  </w:num>
  <w:num w:numId="24">
    <w:abstractNumId w:val="17"/>
  </w:num>
  <w:num w:numId="25">
    <w:abstractNumId w:val="15"/>
  </w:num>
  <w:num w:numId="26">
    <w:abstractNumId w:val="3"/>
  </w:num>
  <w:num w:numId="27">
    <w:abstractNumId w:val="11"/>
  </w:num>
  <w:num w:numId="28">
    <w:abstractNumId w:val="23"/>
  </w:num>
  <w:num w:numId="29">
    <w:abstractNumId w:val="13"/>
  </w:num>
  <w:num w:numId="30">
    <w:abstractNumId w:val="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8D3"/>
    <w:rsid w:val="00205B77"/>
    <w:rsid w:val="00231CDB"/>
    <w:rsid w:val="003A43CC"/>
    <w:rsid w:val="00437CC8"/>
    <w:rsid w:val="0047309D"/>
    <w:rsid w:val="004D55C9"/>
    <w:rsid w:val="004F03D8"/>
    <w:rsid w:val="005E341E"/>
    <w:rsid w:val="005F62D3"/>
    <w:rsid w:val="009F0AD1"/>
    <w:rsid w:val="00A37BF9"/>
    <w:rsid w:val="00A41FC2"/>
    <w:rsid w:val="00B526CF"/>
    <w:rsid w:val="00C97BFE"/>
    <w:rsid w:val="00CB48D3"/>
    <w:rsid w:val="00D35DAE"/>
    <w:rsid w:val="00EE61E4"/>
    <w:rsid w:val="00EF6841"/>
    <w:rsid w:val="00F62157"/>
    <w:rsid w:val="00FE6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F29D8"/>
  <w15:chartTrackingRefBased/>
  <w15:docId w15:val="{C5AACBE9-D3A4-4F3C-B68A-00F093E4D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48D3"/>
    <w:pPr>
      <w:ind w:left="720"/>
      <w:contextualSpacing/>
    </w:pPr>
  </w:style>
  <w:style w:type="table" w:styleId="TableGrid">
    <w:name w:val="Table Grid"/>
    <w:basedOn w:val="TableNormal"/>
    <w:uiPriority w:val="39"/>
    <w:rsid w:val="00CB4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7B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B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hurtroad.com/2014/04/"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D066A957</Template>
  <TotalTime>182</TotalTime>
  <Pages>10</Pages>
  <Words>3391</Words>
  <Characters>19329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St Bede's Catholic School and Sixth Form College</Company>
  <LinksUpToDate>false</LinksUpToDate>
  <CharactersWithSpaces>22675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Jukes</dc:creator>
  <cp:keywords/>
  <dc:description/>
  <cp:lastModifiedBy>Mrs A Jukes</cp:lastModifiedBy>
  <cp:revision>6</cp:revision>
  <cp:lastPrinted>2019-02-14T09:58:00Z</cp:lastPrinted>
  <dcterms:created xsi:type="dcterms:W3CDTF">2018-12-20T11:54:00Z</dcterms:created>
  <dcterms:modified xsi:type="dcterms:W3CDTF">2019-02-14T11:35:00Z</dcterms:modified>
</cp:coreProperties>
</file>